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514" w:rsidRDefault="00100514" w:rsidP="00100514">
      <w:pPr>
        <w:pStyle w:val="a3"/>
        <w:jc w:val="both"/>
        <w:rPr>
          <w:rFonts w:ascii="Arial" w:hAnsi="Arial" w:cs="Arial"/>
          <w:color w:val="000000"/>
          <w:sz w:val="19"/>
          <w:szCs w:val="19"/>
        </w:rPr>
      </w:pPr>
      <w:r>
        <w:rPr>
          <w:rFonts w:ascii="Arial" w:hAnsi="Arial" w:cs="Arial"/>
          <w:color w:val="000000"/>
          <w:sz w:val="19"/>
          <w:szCs w:val="19"/>
        </w:rPr>
        <w:t>«Калькулятор стоимости подключения к сетям тепло-, водоснабжения и водоотведения»:</w:t>
      </w:r>
    </w:p>
    <w:p w:rsidR="00100514" w:rsidRDefault="00100514" w:rsidP="00100514">
      <w:pPr>
        <w:pStyle w:val="a3"/>
        <w:jc w:val="both"/>
        <w:rPr>
          <w:rFonts w:ascii="Arial" w:hAnsi="Arial" w:cs="Arial"/>
          <w:color w:val="000000"/>
          <w:sz w:val="19"/>
          <w:szCs w:val="19"/>
        </w:rPr>
      </w:pPr>
      <w:r>
        <w:rPr>
          <w:rFonts w:ascii="Arial" w:hAnsi="Arial" w:cs="Arial"/>
          <w:color w:val="000000"/>
          <w:sz w:val="19"/>
          <w:szCs w:val="19"/>
        </w:rPr>
        <w:t>- </w:t>
      </w:r>
      <w:hyperlink r:id="rId4" w:tooltip="https://aistps.admhmao.ru/platform/portal/tehprisRSO_Calculators?code=HeatSupply" w:history="1">
        <w:r>
          <w:rPr>
            <w:rStyle w:val="a4"/>
            <w:rFonts w:ascii="Arial" w:hAnsi="Arial" w:cs="Arial"/>
            <w:color w:val="0088C0"/>
            <w:sz w:val="19"/>
            <w:szCs w:val="19"/>
            <w:u w:val="none"/>
          </w:rPr>
          <w:t>https://aistps.admhmao.ru/platform/portal/tehprisRSO_Calculators?code=HeatSupply</w:t>
        </w:r>
      </w:hyperlink>
      <w:r>
        <w:rPr>
          <w:rFonts w:ascii="Arial" w:hAnsi="Arial" w:cs="Arial"/>
          <w:color w:val="000000"/>
          <w:sz w:val="19"/>
          <w:szCs w:val="19"/>
        </w:rPr>
        <w:t> (теплоснабжение);</w:t>
      </w:r>
    </w:p>
    <w:p w:rsidR="00100514" w:rsidRDefault="00100514" w:rsidP="00100514">
      <w:pPr>
        <w:pStyle w:val="a3"/>
        <w:jc w:val="both"/>
        <w:rPr>
          <w:rFonts w:ascii="Arial" w:hAnsi="Arial" w:cs="Arial"/>
          <w:color w:val="000000"/>
          <w:sz w:val="19"/>
          <w:szCs w:val="19"/>
        </w:rPr>
      </w:pPr>
      <w:r>
        <w:rPr>
          <w:rFonts w:ascii="Arial" w:hAnsi="Arial" w:cs="Arial"/>
          <w:color w:val="000000"/>
          <w:sz w:val="19"/>
          <w:szCs w:val="19"/>
        </w:rPr>
        <w:t>- </w:t>
      </w:r>
      <w:hyperlink r:id="rId5" w:tooltip="https://aistps.admhmao.ru/platform/portal/tehprisRSO_WaterSupplyScientificCalc" w:history="1">
        <w:r>
          <w:rPr>
            <w:rStyle w:val="a4"/>
            <w:rFonts w:ascii="Arial" w:hAnsi="Arial" w:cs="Arial"/>
            <w:color w:val="0088C0"/>
            <w:sz w:val="19"/>
            <w:szCs w:val="19"/>
            <w:u w:val="none"/>
          </w:rPr>
          <w:t>https://aistps.admhmao.ru/platform/portal/tehprisRSO_WaterSupplyScientificCalc</w:t>
        </w:r>
      </w:hyperlink>
      <w:r>
        <w:rPr>
          <w:rFonts w:ascii="Arial" w:hAnsi="Arial" w:cs="Arial"/>
          <w:color w:val="000000"/>
          <w:sz w:val="19"/>
          <w:szCs w:val="19"/>
        </w:rPr>
        <w:t> (водоснабжение);</w:t>
      </w:r>
    </w:p>
    <w:p w:rsidR="00100514" w:rsidRDefault="00100514" w:rsidP="00100514">
      <w:pPr>
        <w:pStyle w:val="a3"/>
        <w:jc w:val="both"/>
        <w:rPr>
          <w:rFonts w:ascii="Arial" w:hAnsi="Arial" w:cs="Arial"/>
          <w:color w:val="000000"/>
          <w:sz w:val="19"/>
          <w:szCs w:val="19"/>
        </w:rPr>
      </w:pPr>
      <w:r>
        <w:rPr>
          <w:rFonts w:ascii="Arial" w:hAnsi="Arial" w:cs="Arial"/>
          <w:color w:val="000000"/>
          <w:sz w:val="19"/>
          <w:szCs w:val="19"/>
        </w:rPr>
        <w:t>- </w:t>
      </w:r>
      <w:hyperlink r:id="rId6" w:tooltip="https://aistps.admhmao.ru/platform/portal/tehprisRSO_SupplyScientificCalc" w:history="1">
        <w:r>
          <w:rPr>
            <w:rStyle w:val="a4"/>
            <w:rFonts w:ascii="Arial" w:hAnsi="Arial" w:cs="Arial"/>
            <w:color w:val="0088C0"/>
            <w:sz w:val="19"/>
            <w:szCs w:val="19"/>
          </w:rPr>
          <w:t>https://aistps.admhmao.ru/platform/portal/tehprisRSO_SupplyScientificCalc</w:t>
        </w:r>
      </w:hyperlink>
      <w:r>
        <w:rPr>
          <w:rFonts w:ascii="Arial" w:hAnsi="Arial" w:cs="Arial"/>
          <w:color w:val="000000"/>
          <w:sz w:val="19"/>
          <w:szCs w:val="19"/>
        </w:rPr>
        <w:t> (водоотведение).</w:t>
      </w:r>
    </w:p>
    <w:p w:rsidR="00FB6175" w:rsidRDefault="00FB6175"/>
    <w:sectPr w:rsidR="00FB6175" w:rsidSect="00FB61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characterSpacingControl w:val="doNotCompress"/>
  <w:compat/>
  <w:rsids>
    <w:rsidRoot w:val="00100514"/>
    <w:rsid w:val="00012F83"/>
    <w:rsid w:val="00017887"/>
    <w:rsid w:val="000948D5"/>
    <w:rsid w:val="00100514"/>
    <w:rsid w:val="00154847"/>
    <w:rsid w:val="00194279"/>
    <w:rsid w:val="001E2B3E"/>
    <w:rsid w:val="001F5646"/>
    <w:rsid w:val="002D39A5"/>
    <w:rsid w:val="002F2314"/>
    <w:rsid w:val="00341541"/>
    <w:rsid w:val="00392B0A"/>
    <w:rsid w:val="003C7460"/>
    <w:rsid w:val="00455709"/>
    <w:rsid w:val="004D1081"/>
    <w:rsid w:val="005564BB"/>
    <w:rsid w:val="005A5301"/>
    <w:rsid w:val="005A5B0C"/>
    <w:rsid w:val="005F71A5"/>
    <w:rsid w:val="00636FA3"/>
    <w:rsid w:val="00747A8A"/>
    <w:rsid w:val="007877F0"/>
    <w:rsid w:val="007946C2"/>
    <w:rsid w:val="00813553"/>
    <w:rsid w:val="008D3041"/>
    <w:rsid w:val="008F0763"/>
    <w:rsid w:val="009255E0"/>
    <w:rsid w:val="00A067D9"/>
    <w:rsid w:val="00A6106D"/>
    <w:rsid w:val="00A946C6"/>
    <w:rsid w:val="00AC3FBB"/>
    <w:rsid w:val="00C22F27"/>
    <w:rsid w:val="00C35B22"/>
    <w:rsid w:val="00CB108B"/>
    <w:rsid w:val="00D947FF"/>
    <w:rsid w:val="00E10C48"/>
    <w:rsid w:val="00E754BC"/>
    <w:rsid w:val="00EC4781"/>
    <w:rsid w:val="00FB4B67"/>
    <w:rsid w:val="00FB6175"/>
    <w:rsid w:val="00FD55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61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005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10051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582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RelyOnCSS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aistps.admhmao.ru/platform/portal/tehprisRSO_SupplyScientificCalc" TargetMode="External"/><Relationship Id="rId5" Type="http://schemas.openxmlformats.org/officeDocument/2006/relationships/hyperlink" Target="https://aistps.admhmao.ru/platform/portal/tehprisRSO_WaterSupplyScientificCalc" TargetMode="External"/><Relationship Id="rId4" Type="http://schemas.openxmlformats.org/officeDocument/2006/relationships/hyperlink" Target="https://aistps.admhmao.ru/platform/portal/tehprisRSO_Calculators?code=HeatSupply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135</Words>
  <Characters>772</Characters>
  <Application>Microsoft Office Word</Application>
  <DocSecurity>0</DocSecurity>
  <Lines>6</Lines>
  <Paragraphs>1</Paragraphs>
  <ScaleCrop>false</ScaleCrop>
  <Company>Microsoft</Company>
  <LinksUpToDate>false</LinksUpToDate>
  <CharactersWithSpaces>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Customer</cp:lastModifiedBy>
  <cp:revision>2</cp:revision>
  <dcterms:created xsi:type="dcterms:W3CDTF">2023-04-05T04:48:00Z</dcterms:created>
  <dcterms:modified xsi:type="dcterms:W3CDTF">2023-04-05T04:48:00Z</dcterms:modified>
</cp:coreProperties>
</file>