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E" w:rsidRPr="009C12DF" w:rsidRDefault="006F243E" w:rsidP="002D3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12DF">
        <w:rPr>
          <w:rFonts w:ascii="Times New Roman" w:hAnsi="Times New Roman" w:cs="Times New Roman"/>
          <w:sz w:val="24"/>
          <w:szCs w:val="24"/>
        </w:rPr>
        <w:t xml:space="preserve">Приложение к протоколу заседания </w:t>
      </w:r>
    </w:p>
    <w:p w:rsidR="006F243E" w:rsidRPr="009C12DF" w:rsidRDefault="006F243E" w:rsidP="002D3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2DF">
        <w:rPr>
          <w:rFonts w:ascii="Times New Roman" w:hAnsi="Times New Roman" w:cs="Times New Roman"/>
          <w:sz w:val="24"/>
          <w:szCs w:val="24"/>
        </w:rPr>
        <w:t xml:space="preserve">призывной комиссии по мобилизации </w:t>
      </w:r>
    </w:p>
    <w:p w:rsidR="008F564F" w:rsidRPr="009C12DF" w:rsidRDefault="006F243E" w:rsidP="002D3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2DF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6F243E" w:rsidRPr="009C12DF" w:rsidRDefault="006F243E" w:rsidP="002D3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243E" w:rsidRPr="009C12DF" w:rsidRDefault="006F243E" w:rsidP="002D3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43E" w:rsidRPr="009C12DF" w:rsidRDefault="006F243E" w:rsidP="002D3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2DF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F243E" w:rsidRPr="009C12DF" w:rsidRDefault="006C7314" w:rsidP="002D3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243E" w:rsidRPr="009C12DF">
        <w:rPr>
          <w:rFonts w:ascii="Times New Roman" w:hAnsi="Times New Roman" w:cs="Times New Roman"/>
          <w:sz w:val="28"/>
          <w:szCs w:val="28"/>
        </w:rPr>
        <w:t>омиссии по рассмотрению жалоб граждан, связанных с призывом граждан Российской Федерации на военную службу по мобилизации в Вооруженные Силы Российской Федерации (далее – комиссия)</w:t>
      </w:r>
    </w:p>
    <w:p w:rsidR="006F243E" w:rsidRPr="009C12DF" w:rsidRDefault="006F243E" w:rsidP="002D3A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6F243E" w:rsidRPr="009C12DF" w:rsidTr="006F243E">
        <w:tc>
          <w:tcPr>
            <w:tcW w:w="3539" w:type="dxa"/>
          </w:tcPr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Кольцов </w:t>
            </w:r>
          </w:p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Всеволод Станиславович</w:t>
            </w:r>
          </w:p>
        </w:tc>
        <w:tc>
          <w:tcPr>
            <w:tcW w:w="5670" w:type="dxa"/>
          </w:tcPr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F243E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Губернатора </w:t>
            </w:r>
            <w:r w:rsidR="009C12DF" w:rsidRPr="009C12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243E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</w:p>
          <w:p w:rsidR="006F243E" w:rsidRPr="009C12DF" w:rsidRDefault="006F243E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округа – Югры, председатель комиссии </w:t>
            </w:r>
          </w:p>
        </w:tc>
      </w:tr>
      <w:tr w:rsidR="006F243E" w:rsidRPr="009C12DF" w:rsidTr="006F243E">
        <w:tc>
          <w:tcPr>
            <w:tcW w:w="3539" w:type="dxa"/>
          </w:tcPr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Литова</w:t>
            </w:r>
            <w:proofErr w:type="spellEnd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5670" w:type="dxa"/>
          </w:tcPr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F243E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Губернатора </w:t>
            </w:r>
          </w:p>
          <w:p w:rsidR="006F243E" w:rsidRPr="009C12DF" w:rsidRDefault="006F243E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</w:p>
          <w:p w:rsidR="006F243E" w:rsidRPr="009C12DF" w:rsidRDefault="006F243E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округа – Югры, заместитель председателя комиссии</w:t>
            </w:r>
          </w:p>
        </w:tc>
      </w:tr>
      <w:tr w:rsidR="00E7416B" w:rsidRPr="009C12DF" w:rsidTr="006F243E">
        <w:tc>
          <w:tcPr>
            <w:tcW w:w="3539" w:type="dxa"/>
          </w:tcPr>
          <w:p w:rsidR="00E7416B" w:rsidRDefault="00854C70" w:rsidP="00E7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  <w:p w:rsidR="00854C70" w:rsidRPr="009C12DF" w:rsidRDefault="00854C70" w:rsidP="00E7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Константиновна</w:t>
            </w:r>
          </w:p>
        </w:tc>
        <w:tc>
          <w:tcPr>
            <w:tcW w:w="5670" w:type="dxa"/>
          </w:tcPr>
          <w:p w:rsidR="00E7416B" w:rsidRPr="009C12DF" w:rsidRDefault="00854C70" w:rsidP="00E7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E7416B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социального развития Ханты-Мансийского автономного округа – Югры, секретарь комиссии</w:t>
            </w:r>
          </w:p>
        </w:tc>
      </w:tr>
      <w:tr w:rsidR="006F243E" w:rsidRPr="009C12DF" w:rsidTr="006F243E">
        <w:tc>
          <w:tcPr>
            <w:tcW w:w="3539" w:type="dxa"/>
          </w:tcPr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Басова </w:t>
            </w:r>
          </w:p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670" w:type="dxa"/>
          </w:tcPr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F243E" w:rsidRPr="009C12DF">
              <w:rPr>
                <w:rFonts w:ascii="Times New Roman" w:hAnsi="Times New Roman" w:cs="Times New Roman"/>
                <w:sz w:val="28"/>
                <w:szCs w:val="28"/>
              </w:rPr>
              <w:t>уководитель штаба АНО «Гуманитарный добровольческий корпус»</w:t>
            </w:r>
          </w:p>
        </w:tc>
      </w:tr>
      <w:tr w:rsidR="006F243E" w:rsidRPr="009C12DF" w:rsidTr="006F243E">
        <w:tc>
          <w:tcPr>
            <w:tcW w:w="3539" w:type="dxa"/>
          </w:tcPr>
          <w:p w:rsidR="007F7428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Беспояско</w:t>
            </w:r>
            <w:proofErr w:type="spellEnd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Валерий Леонидович</w:t>
            </w:r>
          </w:p>
        </w:tc>
        <w:tc>
          <w:tcPr>
            <w:tcW w:w="5670" w:type="dxa"/>
          </w:tcPr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243E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обязанностей директора Департамента труда и занятости населения Ханты-Мансийского автономного </w:t>
            </w:r>
          </w:p>
          <w:p w:rsidR="006F243E" w:rsidRPr="009C12DF" w:rsidRDefault="006F243E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</w:p>
        </w:tc>
      </w:tr>
      <w:tr w:rsidR="006F243E" w:rsidRPr="009C12DF" w:rsidTr="006F243E">
        <w:tc>
          <w:tcPr>
            <w:tcW w:w="3539" w:type="dxa"/>
          </w:tcPr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Дренин</w:t>
            </w:r>
            <w:proofErr w:type="spellEnd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Анатоьевич</w:t>
            </w:r>
            <w:proofErr w:type="spellEnd"/>
          </w:p>
        </w:tc>
        <w:tc>
          <w:tcPr>
            <w:tcW w:w="5670" w:type="dxa"/>
          </w:tcPr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243E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образования и науки Ханты-Мансийского автономного </w:t>
            </w:r>
          </w:p>
          <w:p w:rsidR="006F243E" w:rsidRPr="009C12DF" w:rsidRDefault="006F243E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</w:p>
        </w:tc>
      </w:tr>
      <w:tr w:rsidR="006F243E" w:rsidRPr="009C12DF" w:rsidTr="006F243E">
        <w:tc>
          <w:tcPr>
            <w:tcW w:w="3539" w:type="dxa"/>
          </w:tcPr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Добровольский </w:t>
            </w:r>
          </w:p>
          <w:p w:rsidR="006F243E" w:rsidRPr="009C12DF" w:rsidRDefault="006F243E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Алексей Альбертович</w:t>
            </w:r>
          </w:p>
        </w:tc>
        <w:tc>
          <w:tcPr>
            <w:tcW w:w="5670" w:type="dxa"/>
          </w:tcPr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243E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здравоохранения Ханты-Мансийского автономного </w:t>
            </w:r>
          </w:p>
          <w:p w:rsidR="006F243E" w:rsidRPr="009C12DF" w:rsidRDefault="006F243E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</w:p>
        </w:tc>
      </w:tr>
      <w:tr w:rsidR="006F243E" w:rsidRPr="009C12DF" w:rsidTr="006F243E">
        <w:tc>
          <w:tcPr>
            <w:tcW w:w="3539" w:type="dxa"/>
          </w:tcPr>
          <w:p w:rsidR="00A5683C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Западнова</w:t>
            </w:r>
            <w:proofErr w:type="spellEnd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43E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5670" w:type="dxa"/>
          </w:tcPr>
          <w:p w:rsidR="00A5683C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Думы </w:t>
            </w:r>
            <w:r w:rsidRPr="009C12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Ханты-Мансийского автономного </w:t>
            </w:r>
          </w:p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</w:p>
        </w:tc>
      </w:tr>
      <w:tr w:rsidR="006F243E" w:rsidRPr="009C12DF" w:rsidTr="006F243E">
        <w:tc>
          <w:tcPr>
            <w:tcW w:w="3539" w:type="dxa"/>
          </w:tcPr>
          <w:p w:rsidR="007F7428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Карпекин</w:t>
            </w:r>
            <w:proofErr w:type="spellEnd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43E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670" w:type="dxa"/>
          </w:tcPr>
          <w:p w:rsidR="00A5683C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мобилизационной подготовки Аппарата Губернатора </w:t>
            </w:r>
            <w:r w:rsidRPr="009C12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Ханты-Мансийского автономного </w:t>
            </w:r>
          </w:p>
          <w:p w:rsidR="006F243E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</w:p>
        </w:tc>
      </w:tr>
      <w:tr w:rsidR="00A5683C" w:rsidRPr="009C12DF" w:rsidTr="006F243E">
        <w:tc>
          <w:tcPr>
            <w:tcW w:w="3539" w:type="dxa"/>
          </w:tcPr>
          <w:p w:rsidR="007F7428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A5683C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Анжелика Петровна</w:t>
            </w:r>
          </w:p>
        </w:tc>
        <w:tc>
          <w:tcPr>
            <w:tcW w:w="5670" w:type="dxa"/>
          </w:tcPr>
          <w:p w:rsidR="00A5683C" w:rsidRPr="009C12DF" w:rsidRDefault="00A5683C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работе </w:t>
            </w:r>
            <w:r w:rsidR="007F7428" w:rsidRPr="009C12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с обращениями граждан Аппарата Губернатора Ханты-Мансийского автономного округа – Югры  </w:t>
            </w:r>
          </w:p>
        </w:tc>
      </w:tr>
      <w:tr w:rsidR="00A5683C" w:rsidRPr="009C12DF" w:rsidTr="006F243E">
        <w:tc>
          <w:tcPr>
            <w:tcW w:w="3539" w:type="dxa"/>
          </w:tcPr>
          <w:p w:rsidR="00A5683C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Колпакова</w:t>
            </w:r>
            <w:proofErr w:type="spellEnd"/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83C" w:rsidRPr="009C12DF" w:rsidRDefault="007F7428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5670" w:type="dxa"/>
          </w:tcPr>
          <w:p w:rsidR="007F7428" w:rsidRPr="007F7428" w:rsidRDefault="00E7416B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7F7428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428" w:rsidRPr="007F7428">
              <w:rPr>
                <w:rFonts w:ascii="Times New Roman" w:hAnsi="Times New Roman" w:cs="Times New Roman"/>
                <w:sz w:val="28"/>
                <w:szCs w:val="28"/>
              </w:rPr>
              <w:t>обособленного подразделения</w:t>
            </w:r>
          </w:p>
          <w:p w:rsidR="007F7428" w:rsidRPr="007F7428" w:rsidRDefault="007F7428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АНО «Диалог Регионы» – </w:t>
            </w:r>
            <w:r w:rsidRPr="009C12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«Центр </w:t>
            </w:r>
            <w:r w:rsidRPr="007F7428">
              <w:rPr>
                <w:rFonts w:ascii="Times New Roman" w:hAnsi="Times New Roman" w:cs="Times New Roman"/>
                <w:sz w:val="28"/>
                <w:szCs w:val="28"/>
              </w:rPr>
              <w:t>управления регионом»</w:t>
            </w:r>
            <w:r w:rsidR="00E74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683C" w:rsidRPr="009C12DF" w:rsidRDefault="00E7416B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683C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Центра управления регионом </w:t>
            </w:r>
          </w:p>
        </w:tc>
      </w:tr>
      <w:tr w:rsidR="00A5683C" w:rsidRPr="009C12DF" w:rsidTr="006F243E">
        <w:tc>
          <w:tcPr>
            <w:tcW w:w="3539" w:type="dxa"/>
          </w:tcPr>
          <w:p w:rsidR="00801B5F" w:rsidRPr="009C12DF" w:rsidRDefault="00191DB8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A5683C" w:rsidRPr="009C12DF" w:rsidRDefault="00191DB8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Николаевич </w:t>
            </w:r>
          </w:p>
        </w:tc>
        <w:tc>
          <w:tcPr>
            <w:tcW w:w="5670" w:type="dxa"/>
          </w:tcPr>
          <w:p w:rsidR="00A5683C" w:rsidRPr="009C12DF" w:rsidRDefault="00801B5F" w:rsidP="009C1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председателя Сургутского городского отделения Ханты-Мансийского отделения Всероссийской общественной организации ветеранов «Боевое братство»</w:t>
            </w:r>
          </w:p>
        </w:tc>
      </w:tr>
      <w:tr w:rsidR="00A5683C" w:rsidRPr="009C12DF" w:rsidTr="006F243E">
        <w:tc>
          <w:tcPr>
            <w:tcW w:w="3539" w:type="dxa"/>
          </w:tcPr>
          <w:p w:rsidR="00801B5F" w:rsidRPr="00801B5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Низамова </w:t>
            </w:r>
          </w:p>
          <w:p w:rsidR="00801B5F" w:rsidRPr="00801B5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Людмила Борисовна</w:t>
            </w:r>
          </w:p>
          <w:p w:rsidR="00A5683C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5683C" w:rsidRPr="009C12DF" w:rsidRDefault="00801B5F" w:rsidP="009C1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по правам ребенка </w:t>
            </w: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Ханты-Мансийском автономном </w:t>
            </w: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округе – Югре</w:t>
            </w:r>
          </w:p>
        </w:tc>
      </w:tr>
      <w:tr w:rsidR="00A5683C" w:rsidRPr="009C12DF" w:rsidTr="006F243E">
        <w:tc>
          <w:tcPr>
            <w:tcW w:w="3539" w:type="dxa"/>
          </w:tcPr>
          <w:p w:rsidR="00801B5F" w:rsidRPr="00801B5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Пономарева </w:t>
            </w:r>
          </w:p>
          <w:p w:rsidR="00801B5F" w:rsidRPr="00801B5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Тереза Анатольевна</w:t>
            </w:r>
          </w:p>
          <w:p w:rsidR="00A5683C" w:rsidRPr="009C12DF" w:rsidRDefault="00A5683C" w:rsidP="002D3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5683C" w:rsidRPr="009C12DF" w:rsidRDefault="00801B5F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социального развития Ханты-Мансийского автономного округа – Югры</w:t>
            </w:r>
          </w:p>
        </w:tc>
      </w:tr>
      <w:tr w:rsidR="00801B5F" w:rsidRPr="009C12DF" w:rsidTr="00801B5F">
        <w:trPr>
          <w:trHeight w:val="961"/>
        </w:trPr>
        <w:tc>
          <w:tcPr>
            <w:tcW w:w="3539" w:type="dxa"/>
          </w:tcPr>
          <w:p w:rsidR="00801B5F" w:rsidRPr="00801B5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Скурихин</w:t>
            </w:r>
          </w:p>
          <w:p w:rsidR="00801B5F" w:rsidRPr="009C12D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670" w:type="dxa"/>
          </w:tcPr>
          <w:p w:rsidR="00801B5F" w:rsidRPr="009C12DF" w:rsidRDefault="00801B5F" w:rsidP="009C1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внутренней политики Ханты-Мансийского автономного округа – Югры</w:t>
            </w:r>
          </w:p>
        </w:tc>
      </w:tr>
      <w:tr w:rsidR="00801B5F" w:rsidRPr="009C12DF" w:rsidTr="006F243E">
        <w:tc>
          <w:tcPr>
            <w:tcW w:w="3539" w:type="dxa"/>
          </w:tcPr>
          <w:p w:rsidR="00801B5F" w:rsidRPr="00801B5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Снисаренко</w:t>
            </w:r>
          </w:p>
          <w:p w:rsidR="00801B5F" w:rsidRPr="00801B5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Виктор Анатольевич</w:t>
            </w:r>
          </w:p>
          <w:p w:rsidR="00801B5F" w:rsidRPr="009C12DF" w:rsidRDefault="00801B5F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01B5F" w:rsidRPr="009C12DF" w:rsidRDefault="00801B5F" w:rsidP="009C12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1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01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уководитель исполкома регионального штаба Общероссийского общественного движения «</w:t>
            </w:r>
            <w:r w:rsidRPr="00801B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НАРОДНЫЙ ФРОНТ </w:t>
            </w:r>
            <w:r w:rsidRPr="009C12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801B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«ЗА РОССИЮ</w:t>
            </w:r>
            <w:r w:rsidRPr="00801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9C1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Ханты-Мансийском автономном округе – Югре </w:t>
            </w:r>
            <w:r w:rsidRPr="009C1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01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2D3AE2" w:rsidRPr="009C12DF" w:rsidTr="006F243E">
        <w:tc>
          <w:tcPr>
            <w:tcW w:w="3539" w:type="dxa"/>
          </w:tcPr>
          <w:p w:rsidR="002D3AE2" w:rsidRPr="002D3AE2" w:rsidRDefault="002D3AE2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3AE2">
              <w:rPr>
                <w:rFonts w:ascii="Times New Roman" w:eastAsia="Calibri" w:hAnsi="Times New Roman" w:cs="Times New Roman"/>
                <w:sz w:val="28"/>
                <w:szCs w:val="28"/>
              </w:rPr>
              <w:t>Стребкова</w:t>
            </w:r>
            <w:proofErr w:type="spellEnd"/>
          </w:p>
          <w:p w:rsidR="002D3AE2" w:rsidRPr="009C12DF" w:rsidRDefault="002D3AE2" w:rsidP="002D3A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5670" w:type="dxa"/>
          </w:tcPr>
          <w:p w:rsidR="002D3AE2" w:rsidRPr="009C12DF" w:rsidRDefault="002D3AE2" w:rsidP="00342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Уполномоченный по правам человека </w:t>
            </w: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D3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Ханты-Мансийском автономном </w:t>
            </w: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342647">
              <w:rPr>
                <w:rFonts w:ascii="Times New Roman" w:eastAsia="Calibri" w:hAnsi="Times New Roman" w:cs="Times New Roman"/>
                <w:sz w:val="28"/>
                <w:szCs w:val="28"/>
              </w:rPr>
              <w:t>округе – Югры</w:t>
            </w:r>
          </w:p>
        </w:tc>
      </w:tr>
      <w:tr w:rsidR="00801B5F" w:rsidRPr="009C12DF" w:rsidTr="006F243E">
        <w:tc>
          <w:tcPr>
            <w:tcW w:w="3539" w:type="dxa"/>
          </w:tcPr>
          <w:p w:rsidR="00801B5F" w:rsidRPr="009C12DF" w:rsidRDefault="00801B5F" w:rsidP="002D3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Шанаурина </w:t>
            </w:r>
          </w:p>
          <w:p w:rsidR="00801B5F" w:rsidRPr="009C12DF" w:rsidRDefault="00801B5F" w:rsidP="002D3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670" w:type="dxa"/>
          </w:tcPr>
          <w:p w:rsidR="00801B5F" w:rsidRPr="009C12DF" w:rsidRDefault="00801B5F" w:rsidP="009C12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1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директора Департамента экономического развития </w:t>
            </w:r>
            <w:r w:rsidRPr="009C1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Ханты-Мансийского автономного </w:t>
            </w:r>
          </w:p>
          <w:p w:rsidR="00801B5F" w:rsidRPr="009C12DF" w:rsidRDefault="00801B5F" w:rsidP="009C12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1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округа – Югры </w:t>
            </w:r>
          </w:p>
        </w:tc>
      </w:tr>
      <w:tr w:rsidR="00801B5F" w:rsidRPr="009C12DF" w:rsidTr="006F243E">
        <w:tc>
          <w:tcPr>
            <w:tcW w:w="3539" w:type="dxa"/>
          </w:tcPr>
          <w:p w:rsidR="00801B5F" w:rsidRPr="009C12DF" w:rsidRDefault="00801B5F" w:rsidP="002D3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Шумакова </w:t>
            </w:r>
          </w:p>
          <w:p w:rsidR="00801B5F" w:rsidRPr="009C12DF" w:rsidRDefault="00801B5F" w:rsidP="002D3A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5670" w:type="dxa"/>
          </w:tcPr>
          <w:p w:rsidR="00801B5F" w:rsidRPr="009C12DF" w:rsidRDefault="00801B5F" w:rsidP="009C12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Департамента общественных, внешних связей и молодежной политики Ханты-Мансийского автономного </w:t>
            </w:r>
            <w:r w:rsidR="002D3AE2" w:rsidRPr="009C12D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01B5F">
              <w:rPr>
                <w:rFonts w:ascii="Times New Roman" w:eastAsia="Calibri" w:hAnsi="Times New Roman" w:cs="Times New Roman"/>
                <w:sz w:val="28"/>
                <w:szCs w:val="28"/>
              </w:rPr>
              <w:t>округа – Югры</w:t>
            </w:r>
          </w:p>
        </w:tc>
      </w:tr>
      <w:tr w:rsidR="00801B5F" w:rsidRPr="009C12DF" w:rsidTr="006F243E">
        <w:tc>
          <w:tcPr>
            <w:tcW w:w="3539" w:type="dxa"/>
          </w:tcPr>
          <w:p w:rsidR="00801B5F" w:rsidRPr="009C12DF" w:rsidRDefault="00801B5F" w:rsidP="002D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801B5F" w:rsidRPr="009C12DF" w:rsidRDefault="00801B5F" w:rsidP="002D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01B5F" w:rsidRPr="009C12DF" w:rsidRDefault="00801B5F" w:rsidP="009C12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1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представитель Прокуратуры </w:t>
            </w:r>
            <w:r w:rsidR="002D3AE2" w:rsidRPr="009C1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1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Ханты-Мансийского автономного </w:t>
            </w:r>
            <w:r w:rsidR="002D3AE2" w:rsidRPr="009C1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C1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округа – Югры</w:t>
            </w:r>
          </w:p>
        </w:tc>
      </w:tr>
      <w:tr w:rsidR="00801B5F" w:rsidRPr="009C12DF" w:rsidTr="006F243E">
        <w:tc>
          <w:tcPr>
            <w:tcW w:w="3539" w:type="dxa"/>
          </w:tcPr>
          <w:p w:rsidR="00801B5F" w:rsidRPr="009C12DF" w:rsidRDefault="00801B5F" w:rsidP="002D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801B5F" w:rsidRPr="009C12DF" w:rsidRDefault="00801B5F" w:rsidP="002D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01B5F" w:rsidRPr="009C12DF" w:rsidRDefault="00801B5F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военного комиссариата Ханты-Мансийского автономного </w:t>
            </w:r>
            <w:r w:rsidR="002D3AE2" w:rsidRPr="009C12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округа – Югры </w:t>
            </w:r>
          </w:p>
        </w:tc>
      </w:tr>
      <w:tr w:rsidR="00801B5F" w:rsidTr="006F243E">
        <w:tc>
          <w:tcPr>
            <w:tcW w:w="3539" w:type="dxa"/>
          </w:tcPr>
          <w:p w:rsidR="00801B5F" w:rsidRPr="009C12DF" w:rsidRDefault="00801B5F" w:rsidP="002D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670" w:type="dxa"/>
          </w:tcPr>
          <w:p w:rsidR="00801B5F" w:rsidRPr="009C12DF" w:rsidRDefault="00801B5F" w:rsidP="009C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DF">
              <w:rPr>
                <w:rFonts w:ascii="Times New Roman" w:hAnsi="Times New Roman" w:cs="Times New Roman"/>
                <w:sz w:val="28"/>
                <w:szCs w:val="28"/>
              </w:rPr>
              <w:t>председатель призывной комиссии муниципального образования</w:t>
            </w:r>
            <w:r w:rsidR="002D3AE2" w:rsidRPr="009C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AE2" w:rsidRPr="009C12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Ханты-Мансийского автономного </w:t>
            </w:r>
            <w:r w:rsidR="002D3AE2" w:rsidRPr="009C12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округа – Югры </w:t>
            </w:r>
          </w:p>
        </w:tc>
      </w:tr>
    </w:tbl>
    <w:p w:rsidR="006F243E" w:rsidRPr="006F243E" w:rsidRDefault="006F243E" w:rsidP="00342647">
      <w:pPr>
        <w:spacing w:after="0"/>
        <w:rPr>
          <w:rFonts w:ascii="Times New Roman" w:hAnsi="Times New Roman" w:cs="Times New Roman"/>
        </w:rPr>
      </w:pPr>
    </w:p>
    <w:sectPr w:rsidR="006F243E" w:rsidRPr="006F243E" w:rsidSect="00342647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A3" w:rsidRDefault="00710CA3" w:rsidP="00342647">
      <w:pPr>
        <w:spacing w:after="0" w:line="240" w:lineRule="auto"/>
      </w:pPr>
      <w:r>
        <w:separator/>
      </w:r>
    </w:p>
  </w:endnote>
  <w:endnote w:type="continuationSeparator" w:id="0">
    <w:p w:rsidR="00710CA3" w:rsidRDefault="00710CA3" w:rsidP="0034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A3" w:rsidRDefault="00710CA3" w:rsidP="00342647">
      <w:pPr>
        <w:spacing w:after="0" w:line="240" w:lineRule="auto"/>
      </w:pPr>
      <w:r>
        <w:separator/>
      </w:r>
    </w:p>
  </w:footnote>
  <w:footnote w:type="continuationSeparator" w:id="0">
    <w:p w:rsidR="00710CA3" w:rsidRDefault="00710CA3" w:rsidP="0034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669126"/>
      <w:docPartObj>
        <w:docPartGallery w:val="Page Numbers (Top of Page)"/>
        <w:docPartUnique/>
      </w:docPartObj>
    </w:sdtPr>
    <w:sdtEndPr/>
    <w:sdtContent>
      <w:p w:rsidR="00342647" w:rsidRDefault="003426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2E">
          <w:rPr>
            <w:noProof/>
          </w:rPr>
          <w:t>3</w:t>
        </w:r>
        <w:r>
          <w:fldChar w:fldCharType="end"/>
        </w:r>
      </w:p>
    </w:sdtContent>
  </w:sdt>
  <w:p w:rsidR="00342647" w:rsidRDefault="00342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2B"/>
    <w:rsid w:val="00191DB8"/>
    <w:rsid w:val="00251DFD"/>
    <w:rsid w:val="002D3AE2"/>
    <w:rsid w:val="00342647"/>
    <w:rsid w:val="0062510D"/>
    <w:rsid w:val="0067182B"/>
    <w:rsid w:val="006C7314"/>
    <w:rsid w:val="006F243E"/>
    <w:rsid w:val="00710CA3"/>
    <w:rsid w:val="007F7428"/>
    <w:rsid w:val="00801B5F"/>
    <w:rsid w:val="00854C70"/>
    <w:rsid w:val="008F564F"/>
    <w:rsid w:val="009C12DF"/>
    <w:rsid w:val="009D7FF7"/>
    <w:rsid w:val="00A5683C"/>
    <w:rsid w:val="00AF3D40"/>
    <w:rsid w:val="00BB332E"/>
    <w:rsid w:val="00E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647"/>
  </w:style>
  <w:style w:type="paragraph" w:styleId="a6">
    <w:name w:val="footer"/>
    <w:basedOn w:val="a"/>
    <w:link w:val="a7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647"/>
  </w:style>
  <w:style w:type="paragraph" w:styleId="a8">
    <w:name w:val="Balloon Text"/>
    <w:basedOn w:val="a"/>
    <w:link w:val="a9"/>
    <w:uiPriority w:val="99"/>
    <w:semiHidden/>
    <w:unhideWhenUsed/>
    <w:rsid w:val="00AF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647"/>
  </w:style>
  <w:style w:type="paragraph" w:styleId="a6">
    <w:name w:val="footer"/>
    <w:basedOn w:val="a"/>
    <w:link w:val="a7"/>
    <w:uiPriority w:val="99"/>
    <w:unhideWhenUsed/>
    <w:rsid w:val="003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647"/>
  </w:style>
  <w:style w:type="paragraph" w:styleId="a8">
    <w:name w:val="Balloon Text"/>
    <w:basedOn w:val="a"/>
    <w:link w:val="a9"/>
    <w:uiPriority w:val="99"/>
    <w:semiHidden/>
    <w:unhideWhenUsed/>
    <w:rsid w:val="00AF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Катерина Викторовна</dc:creator>
  <cp:lastModifiedBy>Ан Ирина Константиновна</cp:lastModifiedBy>
  <cp:revision>2</cp:revision>
  <cp:lastPrinted>2022-09-27T09:21:00Z</cp:lastPrinted>
  <dcterms:created xsi:type="dcterms:W3CDTF">2022-09-27T10:57:00Z</dcterms:created>
  <dcterms:modified xsi:type="dcterms:W3CDTF">2022-09-27T10:57:00Z</dcterms:modified>
</cp:coreProperties>
</file>