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5E" w:rsidRPr="00FC341B" w:rsidRDefault="00FC341B" w:rsidP="00FC341B">
      <w:pPr>
        <w:jc w:val="center"/>
        <w:rPr>
          <w:rFonts w:ascii="Times New Roman" w:hAnsi="Times New Roman" w:cs="Times New Roman"/>
          <w:b/>
        </w:rPr>
      </w:pPr>
      <w:r w:rsidRPr="00FC341B">
        <w:rPr>
          <w:rFonts w:ascii="Times New Roman" w:hAnsi="Times New Roman" w:cs="Times New Roman"/>
          <w:b/>
        </w:rPr>
        <w:t xml:space="preserve">Администрация сельского поселения </w:t>
      </w:r>
      <w:proofErr w:type="gramStart"/>
      <w:r w:rsidRPr="00FC341B">
        <w:rPr>
          <w:rFonts w:ascii="Times New Roman" w:hAnsi="Times New Roman" w:cs="Times New Roman"/>
          <w:b/>
        </w:rPr>
        <w:t>Каменное</w:t>
      </w:r>
      <w:proofErr w:type="gramEnd"/>
    </w:p>
    <w:p w:rsidR="00FC341B" w:rsidRPr="00FC341B" w:rsidRDefault="00FC341B" w:rsidP="00FC341B">
      <w:pPr>
        <w:jc w:val="center"/>
        <w:rPr>
          <w:rFonts w:ascii="Times New Roman" w:hAnsi="Times New Roman" w:cs="Times New Roman"/>
          <w:b/>
        </w:rPr>
      </w:pPr>
      <w:r w:rsidRPr="00FC341B">
        <w:rPr>
          <w:rFonts w:ascii="Times New Roman" w:hAnsi="Times New Roman" w:cs="Times New Roman"/>
          <w:b/>
        </w:rPr>
        <w:t xml:space="preserve">Октябрьского района </w:t>
      </w:r>
    </w:p>
    <w:p w:rsidR="00FC341B" w:rsidRPr="00FC341B" w:rsidRDefault="00FC341B" w:rsidP="00FC341B">
      <w:pPr>
        <w:jc w:val="center"/>
        <w:rPr>
          <w:rFonts w:ascii="Times New Roman" w:hAnsi="Times New Roman" w:cs="Times New Roman"/>
          <w:b/>
        </w:rPr>
      </w:pPr>
      <w:r w:rsidRPr="00FC341B">
        <w:rPr>
          <w:rFonts w:ascii="Times New Roman" w:hAnsi="Times New Roman" w:cs="Times New Roman"/>
          <w:b/>
        </w:rPr>
        <w:t>Ханты-Мансийского автономного округ</w:t>
      </w:r>
      <w:proofErr w:type="gramStart"/>
      <w:r w:rsidRPr="00FC341B">
        <w:rPr>
          <w:rFonts w:ascii="Times New Roman" w:hAnsi="Times New Roman" w:cs="Times New Roman"/>
          <w:b/>
        </w:rPr>
        <w:t>а-</w:t>
      </w:r>
      <w:proofErr w:type="gramEnd"/>
      <w:r w:rsidRPr="00FC341B">
        <w:rPr>
          <w:rFonts w:ascii="Times New Roman" w:hAnsi="Times New Roman" w:cs="Times New Roman"/>
          <w:b/>
        </w:rPr>
        <w:t xml:space="preserve"> Югры</w:t>
      </w:r>
    </w:p>
    <w:p w:rsidR="00FC341B" w:rsidRPr="00FC341B" w:rsidRDefault="00FC341B" w:rsidP="00FC341B">
      <w:pPr>
        <w:jc w:val="center"/>
        <w:rPr>
          <w:rFonts w:ascii="Times New Roman" w:hAnsi="Times New Roman" w:cs="Times New Roman"/>
          <w:b/>
        </w:rPr>
      </w:pPr>
      <w:r w:rsidRPr="00FC341B">
        <w:rPr>
          <w:rFonts w:ascii="Times New Roman" w:hAnsi="Times New Roman" w:cs="Times New Roman"/>
          <w:b/>
        </w:rPr>
        <w:t>ВРЕМЕННАЯ КОМИССИЯ</w:t>
      </w:r>
    </w:p>
    <w:p w:rsidR="00FC341B" w:rsidRPr="00C24D82" w:rsidRDefault="00FC341B" w:rsidP="00FC341B">
      <w:pPr>
        <w:jc w:val="center"/>
        <w:rPr>
          <w:rFonts w:ascii="Times New Roman" w:hAnsi="Times New Roman" w:cs="Times New Roman"/>
        </w:rPr>
      </w:pPr>
      <w:r w:rsidRPr="00C24D82">
        <w:rPr>
          <w:rFonts w:ascii="Times New Roman" w:hAnsi="Times New Roman" w:cs="Times New Roman"/>
          <w:b/>
        </w:rPr>
        <w:t>ЗАКЛЮЧЕНИЕ</w:t>
      </w:r>
    </w:p>
    <w:p w:rsidR="00FC341B" w:rsidRPr="00C24D82" w:rsidRDefault="00FC341B" w:rsidP="00FC341B">
      <w:pPr>
        <w:jc w:val="center"/>
        <w:rPr>
          <w:rFonts w:ascii="Times New Roman" w:hAnsi="Times New Roman" w:cs="Times New Roman"/>
        </w:rPr>
      </w:pPr>
      <w:r w:rsidRPr="00C24D82">
        <w:rPr>
          <w:rFonts w:ascii="Times New Roman" w:hAnsi="Times New Roman" w:cs="Times New Roman"/>
        </w:rPr>
        <w:t>О результатах публичных слушаний по проекту решения о предоставлении разрешения на условно разрешенный вид использования земельного участка</w:t>
      </w:r>
    </w:p>
    <w:p w:rsidR="00FC341B" w:rsidRPr="00C24D82" w:rsidRDefault="00FC341B" w:rsidP="00FC341B">
      <w:pPr>
        <w:rPr>
          <w:rFonts w:ascii="Times New Roman" w:hAnsi="Times New Roman" w:cs="Times New Roman"/>
        </w:rPr>
      </w:pPr>
      <w:proofErr w:type="gramStart"/>
      <w:r w:rsidRPr="00C24D82">
        <w:rPr>
          <w:rFonts w:ascii="Times New Roman" w:hAnsi="Times New Roman" w:cs="Times New Roman"/>
        </w:rPr>
        <w:t>В соответствии с Федеральным законом Российской Федерации от 06.10.2003 года № 131-ФЗ « Об общих принципах организации местного самоуправления в Российской Федерации», Уставом сельского поселения Каменное, на основании  постановления администрации сельского поселения Каменное от 01.07.2022 № 63 « О назначении публичных слушаний по внесению изменений в Правила землепользования и застройки сельского поселения Каменное в части населенного пункта с. Каменное « О предоставлении разрешения на условно</w:t>
      </w:r>
      <w:proofErr w:type="gramEnd"/>
      <w:r w:rsidRPr="00C24D82">
        <w:rPr>
          <w:rFonts w:ascii="Times New Roman" w:hAnsi="Times New Roman" w:cs="Times New Roman"/>
        </w:rPr>
        <w:t xml:space="preserve"> разрешенный вид использования земельного участка», проведены публичные слушания.</w:t>
      </w:r>
    </w:p>
    <w:p w:rsidR="00FC341B" w:rsidRPr="00C24D82" w:rsidRDefault="00FC341B" w:rsidP="00FC341B">
      <w:pPr>
        <w:rPr>
          <w:rFonts w:ascii="Times New Roman" w:hAnsi="Times New Roman" w:cs="Times New Roman"/>
        </w:rPr>
      </w:pPr>
      <w:r w:rsidRPr="00C24D82">
        <w:rPr>
          <w:rFonts w:ascii="Times New Roman" w:hAnsi="Times New Roman" w:cs="Times New Roman"/>
        </w:rPr>
        <w:t>Проект постановления администрации сельского поселения Каменное « О предоставлении разрешения на условно разрешенный вид использования земельного участка» был официально обнародован на официальном сайте администрации сельского поселения Каменное</w:t>
      </w:r>
      <w:r w:rsidR="001D103E" w:rsidRPr="00C24D82">
        <w:rPr>
          <w:rFonts w:ascii="Times New Roman" w:hAnsi="Times New Roman" w:cs="Times New Roman"/>
        </w:rPr>
        <w:t xml:space="preserve"> в сети «Интернет» и на информационном стенде администрации сельского поселения Каменное по адресу: ул. </w:t>
      </w:r>
      <w:proofErr w:type="gramStart"/>
      <w:r w:rsidR="001D103E" w:rsidRPr="00C24D82">
        <w:rPr>
          <w:rFonts w:ascii="Times New Roman" w:hAnsi="Times New Roman" w:cs="Times New Roman"/>
        </w:rPr>
        <w:t>Центральная</w:t>
      </w:r>
      <w:proofErr w:type="gramEnd"/>
      <w:r w:rsidR="001D103E" w:rsidRPr="00C24D82">
        <w:rPr>
          <w:rFonts w:ascii="Times New Roman" w:hAnsi="Times New Roman" w:cs="Times New Roman"/>
        </w:rPr>
        <w:t>.,6 с. Каменное.</w:t>
      </w:r>
    </w:p>
    <w:p w:rsidR="001D103E" w:rsidRPr="00C24D82" w:rsidRDefault="001D103E" w:rsidP="00FC341B">
      <w:pPr>
        <w:rPr>
          <w:rFonts w:ascii="Times New Roman" w:hAnsi="Times New Roman" w:cs="Times New Roman"/>
        </w:rPr>
      </w:pPr>
      <w:r w:rsidRPr="00C24D82">
        <w:rPr>
          <w:rFonts w:ascii="Times New Roman" w:hAnsi="Times New Roman" w:cs="Times New Roman"/>
        </w:rPr>
        <w:t xml:space="preserve">Публичные слушания проводились по инициативе администрации сельского поселения </w:t>
      </w:r>
      <w:proofErr w:type="gramStart"/>
      <w:r w:rsidRPr="00C24D82">
        <w:rPr>
          <w:rFonts w:ascii="Times New Roman" w:hAnsi="Times New Roman" w:cs="Times New Roman"/>
        </w:rPr>
        <w:t>Каменное</w:t>
      </w:r>
      <w:proofErr w:type="gramEnd"/>
      <w:r w:rsidRPr="00C24D82">
        <w:rPr>
          <w:rFonts w:ascii="Times New Roman" w:hAnsi="Times New Roman" w:cs="Times New Roman"/>
        </w:rPr>
        <w:t xml:space="preserve"> и состоялось 02.08.2022г.</w:t>
      </w:r>
    </w:p>
    <w:p w:rsidR="001D103E" w:rsidRPr="00C24D82" w:rsidRDefault="001D103E" w:rsidP="00FC341B">
      <w:pPr>
        <w:rPr>
          <w:rFonts w:ascii="Times New Roman" w:hAnsi="Times New Roman" w:cs="Times New Roman"/>
        </w:rPr>
      </w:pPr>
      <w:r w:rsidRPr="00C24D82">
        <w:rPr>
          <w:rFonts w:ascii="Times New Roman" w:hAnsi="Times New Roman" w:cs="Times New Roman"/>
        </w:rPr>
        <w:t>В публичных слушаниях приняли участие: депутаты сельского поселения Каменное, представители администрации сельского поселения Каменное, жители сельского поселения Каменное.</w:t>
      </w:r>
    </w:p>
    <w:p w:rsidR="001D103E" w:rsidRPr="00C24D82" w:rsidRDefault="001D103E" w:rsidP="00FC341B">
      <w:pPr>
        <w:rPr>
          <w:rFonts w:ascii="Times New Roman" w:hAnsi="Times New Roman" w:cs="Times New Roman"/>
        </w:rPr>
      </w:pPr>
      <w:r w:rsidRPr="00C24D82">
        <w:rPr>
          <w:rFonts w:ascii="Times New Roman" w:hAnsi="Times New Roman" w:cs="Times New Roman"/>
        </w:rPr>
        <w:t>Во время публичных слушаний по проекту постановления администрации сельского поселения Каменное « О предоставлении разрешения на условно разрешенный вид использования земельного участка» от участников публичных слушаний предложений и замечаний не поступало.</w:t>
      </w:r>
    </w:p>
    <w:p w:rsidR="00FC341B" w:rsidRPr="00C24D82" w:rsidRDefault="001D103E" w:rsidP="001D103E">
      <w:pPr>
        <w:rPr>
          <w:rFonts w:ascii="Times New Roman" w:hAnsi="Times New Roman" w:cs="Times New Roman"/>
        </w:rPr>
      </w:pPr>
      <w:r w:rsidRPr="00C24D82">
        <w:rPr>
          <w:rFonts w:ascii="Times New Roman" w:hAnsi="Times New Roman" w:cs="Times New Roman"/>
        </w:rPr>
        <w:t>Участники публичных слушаний по проекту постановления администрации сельского поселения Каменное « О предоставлении разрешения на условно разрешенный вид использования земельного участка» одобрили проект и рекомендовали его к утверждению.</w:t>
      </w:r>
    </w:p>
    <w:p w:rsidR="001D103E" w:rsidRPr="00C24D82" w:rsidRDefault="001D103E" w:rsidP="001D103E">
      <w:pPr>
        <w:rPr>
          <w:rFonts w:ascii="Times New Roman" w:hAnsi="Times New Roman" w:cs="Times New Roman"/>
        </w:rPr>
      </w:pPr>
      <w:r w:rsidRPr="00C24D82">
        <w:rPr>
          <w:rFonts w:ascii="Times New Roman" w:hAnsi="Times New Roman" w:cs="Times New Roman"/>
        </w:rPr>
        <w:t>ВЫВОДЫ:</w:t>
      </w:r>
    </w:p>
    <w:p w:rsidR="001D103E" w:rsidRPr="00C24D82" w:rsidRDefault="001D103E" w:rsidP="001D103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24D82">
        <w:rPr>
          <w:rFonts w:ascii="Times New Roman" w:hAnsi="Times New Roman" w:cs="Times New Roman"/>
        </w:rPr>
        <w:t xml:space="preserve">Признать публичные слушания по рассмотрению проекта постановления администрации сельского поселения </w:t>
      </w:r>
      <w:proofErr w:type="gramStart"/>
      <w:r w:rsidRPr="00C24D82">
        <w:rPr>
          <w:rFonts w:ascii="Times New Roman" w:hAnsi="Times New Roman" w:cs="Times New Roman"/>
        </w:rPr>
        <w:t>Каменное</w:t>
      </w:r>
      <w:proofErr w:type="gramEnd"/>
      <w:r w:rsidRPr="00C24D82">
        <w:rPr>
          <w:rFonts w:ascii="Times New Roman" w:hAnsi="Times New Roman" w:cs="Times New Roman"/>
        </w:rPr>
        <w:t xml:space="preserve"> « О предоставлении разрешения на условно разрешенный вид использования земельного участка» состоявшимися;</w:t>
      </w:r>
    </w:p>
    <w:p w:rsidR="001D103E" w:rsidRPr="00C24D82" w:rsidRDefault="001D103E" w:rsidP="001D103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C24D82">
        <w:rPr>
          <w:rFonts w:ascii="Times New Roman" w:hAnsi="Times New Roman" w:cs="Times New Roman"/>
        </w:rPr>
        <w:t>Проект постановления администрации сельского поселения Каменное « О предоставлении разрешения на условно разрешенный вид использования земельного участка»</w:t>
      </w:r>
      <w:r w:rsidR="00C24D82" w:rsidRPr="00C24D82">
        <w:rPr>
          <w:rFonts w:ascii="Times New Roman" w:hAnsi="Times New Roman" w:cs="Times New Roman"/>
        </w:rPr>
        <w:t xml:space="preserve"> внести на утверждение администрации сельского поселения Каменное.</w:t>
      </w:r>
      <w:proofErr w:type="gramEnd"/>
    </w:p>
    <w:p w:rsidR="001D103E" w:rsidRPr="00C24D82" w:rsidRDefault="001D103E" w:rsidP="00C24D82">
      <w:pPr>
        <w:pStyle w:val="a3"/>
        <w:rPr>
          <w:rFonts w:ascii="Times New Roman" w:hAnsi="Times New Roman" w:cs="Times New Roman"/>
        </w:rPr>
      </w:pPr>
    </w:p>
    <w:p w:rsidR="00C24D82" w:rsidRPr="00C24D82" w:rsidRDefault="00C24D82" w:rsidP="00C24D82">
      <w:pPr>
        <w:pStyle w:val="a3"/>
        <w:rPr>
          <w:rFonts w:ascii="Times New Roman" w:hAnsi="Times New Roman" w:cs="Times New Roman"/>
        </w:rPr>
      </w:pPr>
      <w:r w:rsidRPr="00C24D82">
        <w:rPr>
          <w:rFonts w:ascii="Times New Roman" w:hAnsi="Times New Roman" w:cs="Times New Roman"/>
        </w:rPr>
        <w:t xml:space="preserve">Председатель временной комиссии                                      </w:t>
      </w:r>
      <w:proofErr w:type="spellStart"/>
      <w:r w:rsidRPr="00C24D82">
        <w:rPr>
          <w:rFonts w:ascii="Times New Roman" w:hAnsi="Times New Roman" w:cs="Times New Roman"/>
        </w:rPr>
        <w:t>Н.Н.Каюкова</w:t>
      </w:r>
      <w:proofErr w:type="spellEnd"/>
    </w:p>
    <w:sectPr w:rsidR="00C24D82" w:rsidRPr="00C24D82" w:rsidSect="0029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080"/>
    <w:multiLevelType w:val="hybridMultilevel"/>
    <w:tmpl w:val="01D2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1B"/>
    <w:rsid w:val="001D103E"/>
    <w:rsid w:val="0029485E"/>
    <w:rsid w:val="00C24D82"/>
    <w:rsid w:val="00FC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 Связи</dc:creator>
  <cp:keywords/>
  <dc:description/>
  <cp:lastModifiedBy>Мир Связи</cp:lastModifiedBy>
  <cp:revision>2</cp:revision>
  <dcterms:created xsi:type="dcterms:W3CDTF">2023-02-09T09:10:00Z</dcterms:created>
  <dcterms:modified xsi:type="dcterms:W3CDTF">2023-02-09T09:33:00Z</dcterms:modified>
</cp:coreProperties>
</file>