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4D" w:rsidRPr="0045454D" w:rsidRDefault="0045454D" w:rsidP="0045454D">
      <w:pPr>
        <w:spacing w:after="0" w:line="240" w:lineRule="auto"/>
        <w:jc w:val="both"/>
        <w:outlineLvl w:val="1"/>
        <w:rPr>
          <w:rFonts w:ascii="Times New Roman" w:eastAsia="Times New Roman" w:hAnsi="Times New Roman" w:cs="Times New Roman"/>
          <w:color w:val="444444"/>
          <w:sz w:val="24"/>
          <w:szCs w:val="24"/>
          <w:lang w:eastAsia="ru-RU"/>
        </w:rPr>
      </w:pPr>
      <w:bookmarkStart w:id="0" w:name="_GoBack"/>
      <w:r w:rsidRPr="0045454D">
        <w:rPr>
          <w:rFonts w:ascii="Times New Roman" w:eastAsia="Times New Roman" w:hAnsi="Times New Roman" w:cs="Times New Roman"/>
          <w:color w:val="444444"/>
          <w:sz w:val="24"/>
          <w:szCs w:val="24"/>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5454D" w:rsidRPr="0045454D" w:rsidRDefault="0045454D" w:rsidP="0045454D">
      <w:pPr>
        <w:spacing w:after="0" w:line="240" w:lineRule="auto"/>
        <w:jc w:val="both"/>
        <w:outlineLvl w:val="0"/>
        <w:rPr>
          <w:rFonts w:ascii="Times New Roman" w:eastAsia="Times New Roman" w:hAnsi="Times New Roman" w:cs="Times New Roman"/>
          <w:color w:val="222222"/>
          <w:kern w:val="36"/>
          <w:sz w:val="24"/>
          <w:szCs w:val="24"/>
          <w:lang w:eastAsia="ru-RU"/>
        </w:rPr>
      </w:pPr>
      <w:r w:rsidRPr="0045454D">
        <w:rPr>
          <w:rFonts w:ascii="Times New Roman" w:eastAsia="Times New Roman" w:hAnsi="Times New Roman" w:cs="Times New Roman"/>
          <w:color w:val="222222"/>
          <w:kern w:val="36"/>
          <w:sz w:val="24"/>
          <w:szCs w:val="24"/>
          <w:lang w:eastAsia="ru-RU"/>
        </w:rPr>
        <w:t>Официальные разъяснения обязательных требований (статья 14 Федерального закона от 31.07.2020 г. № 247-ФЗ "Об обязательных требованиях в Российской Федерации")</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части 1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 xml:space="preserve">4. </w:t>
      </w:r>
      <w:proofErr w:type="gramStart"/>
      <w:r w:rsidRPr="0045454D">
        <w:rPr>
          <w:rFonts w:ascii="Times New Roman" w:eastAsia="Times New Roman" w:hAnsi="Times New Roman" w:cs="Times New Roman"/>
          <w:color w:val="222222"/>
          <w:sz w:val="24"/>
          <w:szCs w:val="24"/>
          <w:lang w:eastAsia="ru-RU"/>
        </w:rP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rsidRPr="0045454D">
        <w:rPr>
          <w:rFonts w:ascii="Times New Roman" w:eastAsia="Times New Roman" w:hAnsi="Times New Roman" w:cs="Times New Roman"/>
          <w:color w:val="222222"/>
          <w:sz w:val="24"/>
          <w:szCs w:val="24"/>
          <w:lang w:eastAsia="ru-RU"/>
        </w:rPr>
        <w:t xml:space="preserve"> соблюдения обязательных требований.</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 xml:space="preserve">5. Информирование контролируемых лиц </w:t>
      </w:r>
      <w:proofErr w:type="gramStart"/>
      <w:r w:rsidRPr="0045454D">
        <w:rPr>
          <w:rFonts w:ascii="Times New Roman" w:eastAsia="Times New Roman" w:hAnsi="Times New Roman" w:cs="Times New Roman"/>
          <w:color w:val="222222"/>
          <w:sz w:val="24"/>
          <w:szCs w:val="24"/>
          <w:lang w:eastAsia="ru-RU"/>
        </w:rPr>
        <w:t>осуществляется</w:t>
      </w:r>
      <w:proofErr w:type="gramEnd"/>
      <w:r w:rsidRPr="0045454D">
        <w:rPr>
          <w:rFonts w:ascii="Times New Roman" w:eastAsia="Times New Roman" w:hAnsi="Times New Roman" w:cs="Times New Roman"/>
          <w:color w:val="222222"/>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7. Руководства по соблюдению обязательных требований применяются контролируемыми лицами на добровольной основе.</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t xml:space="preserve">8. </w:t>
      </w:r>
      <w:proofErr w:type="gramStart"/>
      <w:r w:rsidRPr="0045454D">
        <w:rPr>
          <w:rFonts w:ascii="Times New Roman" w:eastAsia="Times New Roman" w:hAnsi="Times New Roman" w:cs="Times New Roman"/>
          <w:color w:val="222222"/>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45454D">
        <w:rPr>
          <w:rFonts w:ascii="Times New Roman" w:eastAsia="Times New Roman" w:hAnsi="Times New Roman" w:cs="Times New Roman"/>
          <w:color w:val="222222"/>
          <w:sz w:val="24"/>
          <w:szCs w:val="24"/>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45454D" w:rsidRPr="0045454D" w:rsidRDefault="0045454D" w:rsidP="0045454D">
      <w:pPr>
        <w:spacing w:after="0" w:line="240" w:lineRule="auto"/>
        <w:jc w:val="both"/>
        <w:rPr>
          <w:rFonts w:ascii="Times New Roman" w:eastAsia="Times New Roman" w:hAnsi="Times New Roman" w:cs="Times New Roman"/>
          <w:color w:val="222222"/>
          <w:sz w:val="24"/>
          <w:szCs w:val="24"/>
          <w:lang w:eastAsia="ru-RU"/>
        </w:rPr>
      </w:pPr>
      <w:r w:rsidRPr="0045454D">
        <w:rPr>
          <w:rFonts w:ascii="Times New Roman" w:eastAsia="Times New Roman" w:hAnsi="Times New Roman" w:cs="Times New Roman"/>
          <w:color w:val="222222"/>
          <w:sz w:val="24"/>
          <w:szCs w:val="24"/>
          <w:lang w:eastAsia="ru-RU"/>
        </w:rPr>
        <w:lastRenderedPageBreak/>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bookmarkEnd w:id="0"/>
    <w:p w:rsidR="008072F8" w:rsidRPr="0045454D" w:rsidRDefault="008072F8" w:rsidP="0045454D">
      <w:pPr>
        <w:spacing w:after="0" w:line="240" w:lineRule="auto"/>
        <w:jc w:val="both"/>
        <w:rPr>
          <w:rFonts w:ascii="Times New Roman" w:hAnsi="Times New Roman" w:cs="Times New Roman"/>
          <w:sz w:val="24"/>
          <w:szCs w:val="24"/>
        </w:rPr>
      </w:pPr>
    </w:p>
    <w:sectPr w:rsidR="008072F8" w:rsidRPr="00454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2779"/>
    <w:multiLevelType w:val="multilevel"/>
    <w:tmpl w:val="23E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5E"/>
    <w:rsid w:val="001E0E5E"/>
    <w:rsid w:val="0045454D"/>
    <w:rsid w:val="0080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94624">
      <w:bodyDiv w:val="1"/>
      <w:marLeft w:val="0"/>
      <w:marRight w:val="0"/>
      <w:marTop w:val="0"/>
      <w:marBottom w:val="0"/>
      <w:divBdr>
        <w:top w:val="none" w:sz="0" w:space="0" w:color="auto"/>
        <w:left w:val="none" w:sz="0" w:space="0" w:color="auto"/>
        <w:bottom w:val="none" w:sz="0" w:space="0" w:color="auto"/>
        <w:right w:val="none" w:sz="0" w:space="0" w:color="auto"/>
      </w:divBdr>
      <w:divsChild>
        <w:div w:id="1423985490">
          <w:marLeft w:val="0"/>
          <w:marRight w:val="0"/>
          <w:marTop w:val="0"/>
          <w:marBottom w:val="0"/>
          <w:divBdr>
            <w:top w:val="none" w:sz="0" w:space="0" w:color="auto"/>
            <w:left w:val="none" w:sz="0" w:space="0" w:color="auto"/>
            <w:bottom w:val="none" w:sz="0" w:space="0" w:color="auto"/>
            <w:right w:val="none" w:sz="0" w:space="0" w:color="auto"/>
          </w:divBdr>
        </w:div>
        <w:div w:id="1584222107">
          <w:marLeft w:val="0"/>
          <w:marRight w:val="0"/>
          <w:marTop w:val="0"/>
          <w:marBottom w:val="0"/>
          <w:divBdr>
            <w:top w:val="none" w:sz="0" w:space="0" w:color="auto"/>
            <w:left w:val="none" w:sz="0" w:space="0" w:color="auto"/>
            <w:bottom w:val="none" w:sz="0" w:space="0" w:color="auto"/>
            <w:right w:val="none" w:sz="0" w:space="0" w:color="auto"/>
          </w:divBdr>
        </w:div>
        <w:div w:id="1227568327">
          <w:marLeft w:val="0"/>
          <w:marRight w:val="0"/>
          <w:marTop w:val="0"/>
          <w:marBottom w:val="0"/>
          <w:divBdr>
            <w:top w:val="none" w:sz="0" w:space="0" w:color="auto"/>
            <w:left w:val="none" w:sz="0" w:space="0" w:color="auto"/>
            <w:bottom w:val="none" w:sz="0" w:space="0" w:color="auto"/>
            <w:right w:val="none" w:sz="0" w:space="0" w:color="auto"/>
          </w:divBdr>
          <w:divsChild>
            <w:div w:id="401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Company>SPecialiST RePack</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2</cp:revision>
  <dcterms:created xsi:type="dcterms:W3CDTF">2023-07-19T09:32:00Z</dcterms:created>
  <dcterms:modified xsi:type="dcterms:W3CDTF">2023-07-19T09:34:00Z</dcterms:modified>
</cp:coreProperties>
</file>