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7C1" w:rsidRDefault="00DA47C1" w:rsidP="00DA47C1">
      <w:pPr>
        <w:spacing w:line="360" w:lineRule="auto"/>
        <w:jc w:val="center"/>
        <w:rPr>
          <w:rFonts w:ascii="FreeSetCTT" w:hAnsi="FreeSetCTT"/>
          <w:sz w:val="20"/>
        </w:rPr>
      </w:pPr>
      <w:r>
        <w:rPr>
          <w:rFonts w:ascii="FreeSetCTT" w:hAnsi="FreeSetCTT"/>
          <w:noProof/>
          <w:sz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-576580</wp:posOffset>
            </wp:positionV>
            <wp:extent cx="723900" cy="904875"/>
            <wp:effectExtent l="19050" t="0" r="0" b="0"/>
            <wp:wrapNone/>
            <wp:docPr id="2" name="Рисунок 2" descr="КаменноеСП_для бланков-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менноеСП_для бланков-цв"/>
                    <pic:cNvPicPr>
                      <a:picLocks noChangeAspect="1" noChangeArrowheads="1"/>
                    </pic:cNvPicPr>
                  </pic:nvPicPr>
                  <pic:blipFill>
                    <a:blip r:embed="rId8" cstate="print"/>
                    <a:srcRect/>
                    <a:stretch>
                      <a:fillRect/>
                    </a:stretch>
                  </pic:blipFill>
                  <pic:spPr bwMode="auto">
                    <a:xfrm>
                      <a:off x="0" y="0"/>
                      <a:ext cx="723900" cy="904875"/>
                    </a:xfrm>
                    <a:prstGeom prst="rect">
                      <a:avLst/>
                    </a:prstGeom>
                    <a:noFill/>
                    <a:ln w="9525">
                      <a:noFill/>
                      <a:miter lim="800000"/>
                      <a:headEnd/>
                      <a:tailEnd/>
                    </a:ln>
                  </pic:spPr>
                </pic:pic>
              </a:graphicData>
            </a:graphic>
          </wp:anchor>
        </w:drawing>
      </w:r>
    </w:p>
    <w:p w:rsidR="00DA47C1" w:rsidRDefault="00DA47C1" w:rsidP="00DA47C1">
      <w:pPr>
        <w:spacing w:line="360" w:lineRule="auto"/>
      </w:pPr>
    </w:p>
    <w:tbl>
      <w:tblPr>
        <w:tblW w:w="9840" w:type="dxa"/>
        <w:tblLayout w:type="fixed"/>
        <w:tblLook w:val="01E0"/>
      </w:tblPr>
      <w:tblGrid>
        <w:gridCol w:w="236"/>
        <w:gridCol w:w="622"/>
        <w:gridCol w:w="236"/>
        <w:gridCol w:w="1513"/>
        <w:gridCol w:w="348"/>
        <w:gridCol w:w="272"/>
        <w:gridCol w:w="274"/>
        <w:gridCol w:w="3912"/>
        <w:gridCol w:w="446"/>
        <w:gridCol w:w="1981"/>
      </w:tblGrid>
      <w:tr w:rsidR="00DA47C1" w:rsidTr="00744673">
        <w:trPr>
          <w:trHeight w:val="1588"/>
        </w:trPr>
        <w:tc>
          <w:tcPr>
            <w:tcW w:w="9840" w:type="dxa"/>
            <w:gridSpan w:val="10"/>
            <w:tcBorders>
              <w:top w:val="nil"/>
              <w:left w:val="nil"/>
              <w:right w:val="nil"/>
            </w:tcBorders>
          </w:tcPr>
          <w:p w:rsidR="00DA47C1" w:rsidRDefault="00DA47C1" w:rsidP="00744673">
            <w:pPr>
              <w:jc w:val="center"/>
              <w:rPr>
                <w:b/>
                <w:sz w:val="26"/>
                <w:szCs w:val="26"/>
              </w:rPr>
            </w:pPr>
            <w:r>
              <w:rPr>
                <w:b/>
                <w:sz w:val="26"/>
                <w:szCs w:val="26"/>
              </w:rPr>
              <w:t>СОВЕТ ДЕПУТАТОВ</w:t>
            </w:r>
          </w:p>
          <w:p w:rsidR="00DA47C1" w:rsidRDefault="00DA47C1" w:rsidP="00744673">
            <w:pPr>
              <w:jc w:val="center"/>
              <w:rPr>
                <w:b/>
                <w:sz w:val="26"/>
                <w:szCs w:val="26"/>
              </w:rPr>
            </w:pPr>
            <w:r>
              <w:rPr>
                <w:b/>
                <w:sz w:val="26"/>
                <w:szCs w:val="26"/>
              </w:rPr>
              <w:t>СЕЛЬСКОГО ПОСЕЛЕНИЯ  КАМЕННОЕ</w:t>
            </w:r>
          </w:p>
          <w:p w:rsidR="00DA47C1" w:rsidRDefault="00DA47C1" w:rsidP="00744673">
            <w:pPr>
              <w:jc w:val="center"/>
              <w:rPr>
                <w:b/>
                <w:sz w:val="26"/>
                <w:szCs w:val="26"/>
              </w:rPr>
            </w:pPr>
            <w:r>
              <w:rPr>
                <w:b/>
                <w:sz w:val="26"/>
                <w:szCs w:val="26"/>
              </w:rPr>
              <w:t>Октябрьского района</w:t>
            </w:r>
          </w:p>
          <w:p w:rsidR="00DA47C1" w:rsidRDefault="00DA47C1" w:rsidP="00744673">
            <w:pPr>
              <w:jc w:val="center"/>
              <w:rPr>
                <w:b/>
                <w:sz w:val="26"/>
                <w:szCs w:val="26"/>
              </w:rPr>
            </w:pPr>
            <w:r>
              <w:rPr>
                <w:b/>
                <w:sz w:val="26"/>
                <w:szCs w:val="26"/>
              </w:rPr>
              <w:t>Ханты-Мансийского автономного округа – Югры</w:t>
            </w:r>
          </w:p>
          <w:p w:rsidR="00DA47C1" w:rsidRDefault="00DA47C1" w:rsidP="00744673">
            <w:pPr>
              <w:jc w:val="center"/>
              <w:rPr>
                <w:b/>
                <w:sz w:val="26"/>
                <w:szCs w:val="26"/>
              </w:rPr>
            </w:pPr>
          </w:p>
          <w:p w:rsidR="00DA47C1" w:rsidRPr="00457CCE" w:rsidRDefault="00DA47C1" w:rsidP="00744673">
            <w:pPr>
              <w:pStyle w:val="2"/>
              <w:spacing w:line="360" w:lineRule="auto"/>
            </w:pPr>
            <w:r>
              <w:t>РЕШЕНИЕ</w:t>
            </w:r>
          </w:p>
        </w:tc>
      </w:tr>
      <w:tr w:rsidR="00DA47C1" w:rsidRPr="00990E07" w:rsidTr="00744673">
        <w:trPr>
          <w:trHeight w:val="454"/>
        </w:trPr>
        <w:tc>
          <w:tcPr>
            <w:tcW w:w="236" w:type="dxa"/>
            <w:vAlign w:val="bottom"/>
          </w:tcPr>
          <w:p w:rsidR="00DA47C1" w:rsidRPr="00990E07" w:rsidRDefault="00DA47C1" w:rsidP="00744673">
            <w:pPr>
              <w:spacing w:line="360" w:lineRule="auto"/>
              <w:jc w:val="right"/>
              <w:rPr>
                <w:sz w:val="24"/>
                <w:szCs w:val="24"/>
              </w:rPr>
            </w:pPr>
            <w:r w:rsidRPr="00990E07">
              <w:rPr>
                <w:sz w:val="24"/>
                <w:szCs w:val="24"/>
              </w:rPr>
              <w:t>«</w:t>
            </w:r>
          </w:p>
        </w:tc>
        <w:tc>
          <w:tcPr>
            <w:tcW w:w="622" w:type="dxa"/>
            <w:tcBorders>
              <w:left w:val="nil"/>
              <w:bottom w:val="single" w:sz="4" w:space="0" w:color="auto"/>
              <w:right w:val="nil"/>
            </w:tcBorders>
            <w:vAlign w:val="bottom"/>
          </w:tcPr>
          <w:p w:rsidR="00DA47C1" w:rsidRPr="00990E07" w:rsidRDefault="00990E07" w:rsidP="00744673">
            <w:pPr>
              <w:spacing w:line="360" w:lineRule="auto"/>
              <w:jc w:val="center"/>
              <w:rPr>
                <w:sz w:val="24"/>
                <w:szCs w:val="24"/>
              </w:rPr>
            </w:pPr>
            <w:r w:rsidRPr="00990E07">
              <w:rPr>
                <w:sz w:val="24"/>
                <w:szCs w:val="24"/>
              </w:rPr>
              <w:t>29</w:t>
            </w:r>
          </w:p>
        </w:tc>
        <w:tc>
          <w:tcPr>
            <w:tcW w:w="236" w:type="dxa"/>
            <w:vAlign w:val="bottom"/>
          </w:tcPr>
          <w:p w:rsidR="00DA47C1" w:rsidRPr="00990E07" w:rsidRDefault="00DA47C1" w:rsidP="00744673">
            <w:pPr>
              <w:spacing w:line="360" w:lineRule="auto"/>
              <w:rPr>
                <w:sz w:val="24"/>
                <w:szCs w:val="24"/>
              </w:rPr>
            </w:pPr>
            <w:r w:rsidRPr="00990E07">
              <w:rPr>
                <w:sz w:val="24"/>
                <w:szCs w:val="24"/>
              </w:rPr>
              <w:t>»</w:t>
            </w:r>
          </w:p>
        </w:tc>
        <w:tc>
          <w:tcPr>
            <w:tcW w:w="1513" w:type="dxa"/>
            <w:tcBorders>
              <w:left w:val="nil"/>
              <w:bottom w:val="single" w:sz="4" w:space="0" w:color="auto"/>
              <w:right w:val="nil"/>
            </w:tcBorders>
            <w:vAlign w:val="bottom"/>
          </w:tcPr>
          <w:p w:rsidR="00DA47C1" w:rsidRPr="00990E07" w:rsidRDefault="00990E07" w:rsidP="00744673">
            <w:pPr>
              <w:spacing w:line="360" w:lineRule="auto"/>
              <w:rPr>
                <w:sz w:val="24"/>
                <w:szCs w:val="24"/>
              </w:rPr>
            </w:pPr>
            <w:r w:rsidRPr="00990E07">
              <w:rPr>
                <w:sz w:val="24"/>
                <w:szCs w:val="24"/>
              </w:rPr>
              <w:t>сентября</w:t>
            </w:r>
          </w:p>
        </w:tc>
        <w:tc>
          <w:tcPr>
            <w:tcW w:w="348" w:type="dxa"/>
            <w:vAlign w:val="bottom"/>
          </w:tcPr>
          <w:p w:rsidR="00DA47C1" w:rsidRPr="00990E07" w:rsidRDefault="00DA47C1" w:rsidP="00744673">
            <w:pPr>
              <w:spacing w:line="360" w:lineRule="auto"/>
              <w:ind w:right="-108"/>
              <w:jc w:val="right"/>
              <w:rPr>
                <w:sz w:val="24"/>
                <w:szCs w:val="24"/>
              </w:rPr>
            </w:pPr>
            <w:r w:rsidRPr="00990E07">
              <w:rPr>
                <w:sz w:val="24"/>
                <w:szCs w:val="24"/>
              </w:rPr>
              <w:t>20</w:t>
            </w:r>
          </w:p>
        </w:tc>
        <w:tc>
          <w:tcPr>
            <w:tcW w:w="272" w:type="dxa"/>
            <w:tcMar>
              <w:top w:w="0" w:type="dxa"/>
              <w:left w:w="0" w:type="dxa"/>
              <w:bottom w:w="0" w:type="dxa"/>
              <w:right w:w="0" w:type="dxa"/>
            </w:tcMar>
            <w:vAlign w:val="bottom"/>
          </w:tcPr>
          <w:p w:rsidR="00DA47C1" w:rsidRPr="00990E07" w:rsidRDefault="00DA47C1" w:rsidP="00744673">
            <w:pPr>
              <w:spacing w:line="360" w:lineRule="auto"/>
              <w:rPr>
                <w:sz w:val="24"/>
                <w:szCs w:val="24"/>
              </w:rPr>
            </w:pPr>
            <w:r w:rsidRPr="00990E07">
              <w:rPr>
                <w:sz w:val="24"/>
                <w:szCs w:val="24"/>
              </w:rPr>
              <w:t>21</w:t>
            </w:r>
          </w:p>
        </w:tc>
        <w:tc>
          <w:tcPr>
            <w:tcW w:w="274" w:type="dxa"/>
            <w:tcMar>
              <w:top w:w="0" w:type="dxa"/>
              <w:left w:w="0" w:type="dxa"/>
              <w:bottom w:w="0" w:type="dxa"/>
              <w:right w:w="0" w:type="dxa"/>
            </w:tcMar>
            <w:vAlign w:val="bottom"/>
          </w:tcPr>
          <w:p w:rsidR="00DA47C1" w:rsidRPr="00990E07" w:rsidRDefault="00DA47C1" w:rsidP="00744673">
            <w:pPr>
              <w:spacing w:line="360" w:lineRule="auto"/>
              <w:rPr>
                <w:sz w:val="24"/>
                <w:szCs w:val="24"/>
              </w:rPr>
            </w:pPr>
            <w:r w:rsidRPr="00990E07">
              <w:rPr>
                <w:sz w:val="24"/>
                <w:szCs w:val="24"/>
              </w:rPr>
              <w:t>г.</w:t>
            </w:r>
          </w:p>
        </w:tc>
        <w:tc>
          <w:tcPr>
            <w:tcW w:w="3912" w:type="dxa"/>
            <w:vAlign w:val="bottom"/>
          </w:tcPr>
          <w:p w:rsidR="00DA47C1" w:rsidRPr="00990E07" w:rsidRDefault="00DA47C1" w:rsidP="00744673">
            <w:pPr>
              <w:spacing w:line="360" w:lineRule="auto"/>
              <w:rPr>
                <w:sz w:val="24"/>
                <w:szCs w:val="24"/>
              </w:rPr>
            </w:pPr>
          </w:p>
        </w:tc>
        <w:tc>
          <w:tcPr>
            <w:tcW w:w="446" w:type="dxa"/>
            <w:vAlign w:val="bottom"/>
          </w:tcPr>
          <w:p w:rsidR="00DA47C1" w:rsidRPr="00990E07" w:rsidRDefault="00DA47C1" w:rsidP="00744673">
            <w:pPr>
              <w:spacing w:line="360" w:lineRule="auto"/>
              <w:jc w:val="center"/>
              <w:rPr>
                <w:sz w:val="24"/>
                <w:szCs w:val="24"/>
              </w:rPr>
            </w:pPr>
            <w:r w:rsidRPr="00990E07">
              <w:rPr>
                <w:sz w:val="24"/>
                <w:szCs w:val="24"/>
              </w:rPr>
              <w:t>№</w:t>
            </w:r>
          </w:p>
        </w:tc>
        <w:tc>
          <w:tcPr>
            <w:tcW w:w="1981" w:type="dxa"/>
            <w:tcBorders>
              <w:left w:val="nil"/>
              <w:bottom w:val="single" w:sz="4" w:space="0" w:color="auto"/>
              <w:right w:val="nil"/>
            </w:tcBorders>
            <w:vAlign w:val="bottom"/>
          </w:tcPr>
          <w:p w:rsidR="00DA47C1" w:rsidRPr="00990E07" w:rsidRDefault="00990E07" w:rsidP="00744673">
            <w:pPr>
              <w:spacing w:line="360" w:lineRule="auto"/>
              <w:rPr>
                <w:sz w:val="24"/>
                <w:szCs w:val="24"/>
              </w:rPr>
            </w:pPr>
            <w:r w:rsidRPr="00990E07">
              <w:rPr>
                <w:sz w:val="24"/>
                <w:szCs w:val="24"/>
              </w:rPr>
              <w:t>20</w:t>
            </w:r>
          </w:p>
        </w:tc>
      </w:tr>
    </w:tbl>
    <w:p w:rsidR="00DA47C1" w:rsidRPr="00990E07" w:rsidRDefault="00DA47C1" w:rsidP="00DA47C1">
      <w:pPr>
        <w:spacing w:line="360" w:lineRule="auto"/>
        <w:ind w:firstLine="708"/>
        <w:rPr>
          <w:sz w:val="24"/>
          <w:szCs w:val="24"/>
        </w:rPr>
      </w:pPr>
      <w:r w:rsidRPr="00990E07">
        <w:rPr>
          <w:sz w:val="24"/>
          <w:szCs w:val="24"/>
        </w:rPr>
        <w:t>с.Каменное</w:t>
      </w:r>
    </w:p>
    <w:p w:rsidR="006859ED" w:rsidRPr="00990E07" w:rsidRDefault="006859ED" w:rsidP="00DA47C1">
      <w:pPr>
        <w:widowControl w:val="0"/>
        <w:rPr>
          <w:sz w:val="24"/>
          <w:szCs w:val="24"/>
        </w:rPr>
      </w:pPr>
      <w:r w:rsidRPr="00990E07">
        <w:rPr>
          <w:sz w:val="24"/>
          <w:szCs w:val="24"/>
        </w:rPr>
        <w:tab/>
      </w:r>
      <w:r w:rsidRPr="00990E07">
        <w:rPr>
          <w:sz w:val="24"/>
          <w:szCs w:val="24"/>
        </w:rPr>
        <w:tab/>
        <w:t xml:space="preserve">         </w:t>
      </w:r>
    </w:p>
    <w:p w:rsidR="006859ED" w:rsidRPr="00990E07" w:rsidRDefault="006859ED" w:rsidP="00990E07">
      <w:pPr>
        <w:widowControl w:val="0"/>
        <w:autoSpaceDE w:val="0"/>
        <w:autoSpaceDN w:val="0"/>
        <w:adjustRightInd w:val="0"/>
        <w:jc w:val="both"/>
        <w:rPr>
          <w:sz w:val="24"/>
          <w:szCs w:val="24"/>
        </w:rPr>
      </w:pPr>
      <w:r w:rsidRPr="00990E07">
        <w:rPr>
          <w:sz w:val="24"/>
          <w:szCs w:val="24"/>
        </w:rPr>
        <w:t xml:space="preserve">Об утверждении положения </w:t>
      </w:r>
    </w:p>
    <w:p w:rsidR="002F5B74" w:rsidRPr="00990E07" w:rsidRDefault="009D1E0A" w:rsidP="00990E07">
      <w:pPr>
        <w:jc w:val="both"/>
        <w:rPr>
          <w:sz w:val="24"/>
          <w:szCs w:val="24"/>
        </w:rPr>
      </w:pPr>
      <w:r w:rsidRPr="00990E07">
        <w:rPr>
          <w:sz w:val="24"/>
          <w:szCs w:val="24"/>
        </w:rPr>
        <w:t xml:space="preserve">о муниципальном контроле </w:t>
      </w:r>
    </w:p>
    <w:p w:rsidR="009D1E0A" w:rsidRPr="00990E07" w:rsidRDefault="009D1E0A" w:rsidP="00990E07">
      <w:pPr>
        <w:jc w:val="both"/>
        <w:rPr>
          <w:sz w:val="24"/>
          <w:szCs w:val="24"/>
        </w:rPr>
      </w:pPr>
      <w:r w:rsidRPr="00990E07">
        <w:rPr>
          <w:sz w:val="24"/>
          <w:szCs w:val="24"/>
        </w:rPr>
        <w:t>в сфере благоустройства</w:t>
      </w:r>
    </w:p>
    <w:p w:rsidR="009D1E0A" w:rsidRPr="00990E07" w:rsidRDefault="009D1E0A" w:rsidP="00990E07">
      <w:pPr>
        <w:jc w:val="both"/>
        <w:rPr>
          <w:bCs/>
          <w:sz w:val="24"/>
          <w:szCs w:val="24"/>
        </w:rPr>
      </w:pPr>
    </w:p>
    <w:p w:rsidR="006859ED" w:rsidRPr="00990E07" w:rsidRDefault="006859ED" w:rsidP="00990E07">
      <w:pPr>
        <w:widowControl w:val="0"/>
        <w:autoSpaceDE w:val="0"/>
        <w:autoSpaceDN w:val="0"/>
        <w:adjustRightInd w:val="0"/>
        <w:jc w:val="both"/>
        <w:rPr>
          <w:sz w:val="24"/>
          <w:szCs w:val="24"/>
        </w:rPr>
      </w:pPr>
      <w:r w:rsidRPr="00990E07">
        <w:rPr>
          <w:sz w:val="24"/>
          <w:szCs w:val="24"/>
        </w:rPr>
        <w:tab/>
        <w:t xml:space="preserve">В соответствии с </w:t>
      </w:r>
      <w:hyperlink r:id="rId9" w:history="1">
        <w:r w:rsidRPr="00990E07">
          <w:rPr>
            <w:sz w:val="24"/>
            <w:szCs w:val="24"/>
          </w:rPr>
          <w:t xml:space="preserve">пунктом 4 части 2 статьи </w:t>
        </w:r>
      </w:hyperlink>
      <w:r w:rsidRPr="00990E07">
        <w:rPr>
          <w:sz w:val="24"/>
          <w:szCs w:val="24"/>
        </w:rPr>
        <w:t>3 Федерального закона от 31.07.2020 № 248-ФЗ</w:t>
      </w:r>
      <w:r w:rsidR="0050366C" w:rsidRPr="00990E07">
        <w:rPr>
          <w:sz w:val="24"/>
          <w:szCs w:val="24"/>
        </w:rPr>
        <w:t xml:space="preserve"> </w:t>
      </w:r>
      <w:r w:rsidRPr="00990E07">
        <w:rPr>
          <w:sz w:val="24"/>
          <w:szCs w:val="24"/>
        </w:rPr>
        <w:t xml:space="preserve">«О государственном контроле (надзоре) </w:t>
      </w:r>
      <w:r w:rsidRPr="00990E07">
        <w:rPr>
          <w:sz w:val="24"/>
          <w:szCs w:val="24"/>
        </w:rPr>
        <w:br/>
        <w:t xml:space="preserve">и муниципальном контроле в Российской Федерации, </w:t>
      </w:r>
      <w:r w:rsidRPr="00990E07">
        <w:rPr>
          <w:rFonts w:eastAsia="Calibri"/>
          <w:sz w:val="24"/>
          <w:szCs w:val="24"/>
          <w:lang w:eastAsia="en-US"/>
        </w:rPr>
        <w:t xml:space="preserve">пунктом </w:t>
      </w:r>
      <w:r w:rsidR="0002556C" w:rsidRPr="00990E07">
        <w:rPr>
          <w:rFonts w:eastAsia="Calibri"/>
          <w:sz w:val="24"/>
          <w:szCs w:val="24"/>
          <w:lang w:eastAsia="en-US"/>
        </w:rPr>
        <w:t>19</w:t>
      </w:r>
      <w:r w:rsidRPr="00990E07">
        <w:rPr>
          <w:rFonts w:eastAsia="Calibri"/>
          <w:sz w:val="24"/>
          <w:szCs w:val="24"/>
          <w:lang w:eastAsia="en-US"/>
        </w:rPr>
        <w:t xml:space="preserve"> части 1 статьи 1</w:t>
      </w:r>
      <w:r w:rsidR="0002556C" w:rsidRPr="00990E07">
        <w:rPr>
          <w:rFonts w:eastAsia="Calibri"/>
          <w:sz w:val="24"/>
          <w:szCs w:val="24"/>
          <w:lang w:eastAsia="en-US"/>
        </w:rPr>
        <w:t>4</w:t>
      </w:r>
      <w:r w:rsidRPr="00990E07">
        <w:rPr>
          <w:sz w:val="24"/>
          <w:szCs w:val="24"/>
        </w:rPr>
        <w:t xml:space="preserve">, </w:t>
      </w:r>
      <w:hyperlink r:id="rId10" w:history="1">
        <w:r w:rsidRPr="00990E07">
          <w:rPr>
            <w:sz w:val="24"/>
            <w:szCs w:val="24"/>
          </w:rPr>
          <w:t>статьей 17.1</w:t>
        </w:r>
      </w:hyperlink>
      <w:r w:rsidRPr="00990E07">
        <w:rPr>
          <w:sz w:val="24"/>
          <w:szCs w:val="24"/>
        </w:rPr>
        <w:t xml:space="preserve"> Федерального закона от 06.10.2003 № 131-ФЗ </w:t>
      </w:r>
      <w:r w:rsidR="0050366C" w:rsidRPr="00990E07">
        <w:rPr>
          <w:sz w:val="24"/>
          <w:szCs w:val="24"/>
        </w:rPr>
        <w:t>«</w:t>
      </w:r>
      <w:r w:rsidRPr="00990E07">
        <w:rPr>
          <w:sz w:val="24"/>
          <w:szCs w:val="24"/>
        </w:rPr>
        <w:t>Об общих принципах организации местного самоуп</w:t>
      </w:r>
      <w:r w:rsidR="0050366C" w:rsidRPr="00990E07">
        <w:rPr>
          <w:sz w:val="24"/>
          <w:szCs w:val="24"/>
        </w:rPr>
        <w:t>равления в Российской Федерации»</w:t>
      </w:r>
      <w:r w:rsidRPr="00990E07">
        <w:rPr>
          <w:sz w:val="24"/>
          <w:szCs w:val="24"/>
        </w:rPr>
        <w:t xml:space="preserve">, Устава </w:t>
      </w:r>
      <w:r w:rsidR="00DA47C1" w:rsidRPr="00990E07">
        <w:rPr>
          <w:sz w:val="24"/>
          <w:szCs w:val="24"/>
        </w:rPr>
        <w:t xml:space="preserve">сельского </w:t>
      </w:r>
      <w:r w:rsidRPr="00990E07">
        <w:rPr>
          <w:sz w:val="24"/>
          <w:szCs w:val="24"/>
        </w:rPr>
        <w:t xml:space="preserve">поселения </w:t>
      </w:r>
      <w:r w:rsidR="00DA47C1" w:rsidRPr="00990E07">
        <w:rPr>
          <w:sz w:val="24"/>
          <w:szCs w:val="24"/>
        </w:rPr>
        <w:t xml:space="preserve">Каменное </w:t>
      </w:r>
    </w:p>
    <w:p w:rsidR="006859ED" w:rsidRPr="00990E07" w:rsidRDefault="006859ED" w:rsidP="00990E07">
      <w:pPr>
        <w:widowControl w:val="0"/>
        <w:autoSpaceDE w:val="0"/>
        <w:autoSpaceDN w:val="0"/>
        <w:adjustRightInd w:val="0"/>
        <w:ind w:firstLine="709"/>
        <w:jc w:val="both"/>
        <w:rPr>
          <w:b/>
          <w:sz w:val="24"/>
          <w:szCs w:val="24"/>
        </w:rPr>
      </w:pPr>
    </w:p>
    <w:p w:rsidR="006859ED" w:rsidRPr="00990E07" w:rsidRDefault="006859ED"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1. Утвердить прилагаемое Положение о муниципальном контроле в сфере благоустройства</w:t>
      </w:r>
      <w:r w:rsidRPr="00990E07">
        <w:rPr>
          <w:rFonts w:ascii="Times New Roman" w:hAnsi="Times New Roman" w:cs="Times New Roman"/>
          <w:i/>
          <w:sz w:val="24"/>
          <w:szCs w:val="24"/>
        </w:rPr>
        <w:t>.</w:t>
      </w:r>
    </w:p>
    <w:p w:rsidR="006859ED" w:rsidRPr="00990E07" w:rsidRDefault="006859ED"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2.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1 января 2024 года.</w:t>
      </w:r>
    </w:p>
    <w:p w:rsidR="0002556C" w:rsidRPr="00990E07" w:rsidRDefault="006859ED" w:rsidP="00990E07">
      <w:pPr>
        <w:widowControl w:val="0"/>
        <w:autoSpaceDE w:val="0"/>
        <w:autoSpaceDN w:val="0"/>
        <w:adjustRightInd w:val="0"/>
        <w:spacing w:line="20" w:lineRule="atLeast"/>
        <w:contextualSpacing/>
        <w:mirrorIndents/>
        <w:jc w:val="both"/>
        <w:rPr>
          <w:spacing w:val="2"/>
          <w:sz w:val="24"/>
          <w:szCs w:val="24"/>
        </w:rPr>
      </w:pPr>
      <w:r w:rsidRPr="00990E07">
        <w:rPr>
          <w:sz w:val="24"/>
          <w:szCs w:val="24"/>
        </w:rPr>
        <w:tab/>
        <w:t>3. </w:t>
      </w:r>
      <w:r w:rsidR="0002556C" w:rsidRPr="00990E07">
        <w:rPr>
          <w:spacing w:val="2"/>
          <w:sz w:val="24"/>
          <w:szCs w:val="24"/>
        </w:rPr>
        <w:t xml:space="preserve">Настоящее решение </w:t>
      </w:r>
      <w:r w:rsidR="00DA47C1" w:rsidRPr="00990E07">
        <w:rPr>
          <w:spacing w:val="2"/>
          <w:sz w:val="24"/>
          <w:szCs w:val="24"/>
        </w:rPr>
        <w:t xml:space="preserve">обнародовать и </w:t>
      </w:r>
      <w:r w:rsidR="0002556C" w:rsidRPr="00990E07">
        <w:rPr>
          <w:spacing w:val="2"/>
          <w:sz w:val="24"/>
          <w:szCs w:val="24"/>
        </w:rPr>
        <w:t xml:space="preserve">разместить </w:t>
      </w:r>
      <w:r w:rsidR="00DA47C1" w:rsidRPr="00990E07">
        <w:rPr>
          <w:spacing w:val="2"/>
          <w:sz w:val="24"/>
          <w:szCs w:val="24"/>
        </w:rPr>
        <w:t>на официальном сайте сельского поселения Каменное.</w:t>
      </w:r>
    </w:p>
    <w:p w:rsidR="006859ED" w:rsidRPr="00990E07" w:rsidRDefault="006859ED" w:rsidP="00990E07">
      <w:pPr>
        <w:pStyle w:val="ConsPlusNormal"/>
        <w:jc w:val="both"/>
        <w:rPr>
          <w:rFonts w:ascii="Times New Roman" w:hAnsi="Times New Roman" w:cs="Times New Roman"/>
          <w:sz w:val="24"/>
          <w:szCs w:val="24"/>
        </w:rPr>
      </w:pPr>
    </w:p>
    <w:p w:rsidR="006859ED" w:rsidRPr="00990E07" w:rsidRDefault="006859ED" w:rsidP="00990E07">
      <w:pPr>
        <w:pStyle w:val="ConsPlusNormal"/>
        <w:jc w:val="both"/>
        <w:outlineLvl w:val="0"/>
        <w:rPr>
          <w:rFonts w:ascii="Times New Roman" w:hAnsi="Times New Roman" w:cs="Times New Roman"/>
          <w:sz w:val="24"/>
          <w:szCs w:val="24"/>
        </w:rPr>
      </w:pPr>
    </w:p>
    <w:p w:rsidR="006859ED" w:rsidRPr="00990E07" w:rsidRDefault="006859ED" w:rsidP="00990E07">
      <w:pPr>
        <w:pStyle w:val="ConsPlusNormal"/>
        <w:jc w:val="both"/>
        <w:outlineLvl w:val="0"/>
        <w:rPr>
          <w:rFonts w:ascii="Times New Roman" w:hAnsi="Times New Roman" w:cs="Times New Roman"/>
          <w:sz w:val="24"/>
          <w:szCs w:val="24"/>
        </w:rPr>
      </w:pPr>
    </w:p>
    <w:p w:rsidR="0002556C" w:rsidRPr="00990E07" w:rsidRDefault="00DA47C1" w:rsidP="00990E07">
      <w:pPr>
        <w:pStyle w:val="ConsPlusNormal"/>
        <w:jc w:val="both"/>
        <w:outlineLvl w:val="0"/>
        <w:rPr>
          <w:rFonts w:ascii="Times New Roman" w:hAnsi="Times New Roman" w:cs="Times New Roman"/>
          <w:sz w:val="24"/>
          <w:szCs w:val="24"/>
        </w:rPr>
      </w:pPr>
      <w:r w:rsidRPr="00990E07">
        <w:rPr>
          <w:rFonts w:ascii="Times New Roman" w:hAnsi="Times New Roman" w:cs="Times New Roman"/>
          <w:sz w:val="24"/>
          <w:szCs w:val="24"/>
        </w:rPr>
        <w:t>Глава сельского поселения Каменное                                           Ю.П.Шпирналь</w:t>
      </w:r>
    </w:p>
    <w:p w:rsidR="0001534C" w:rsidRPr="00990E07" w:rsidRDefault="00DA47C1" w:rsidP="00990E07">
      <w:pPr>
        <w:pStyle w:val="ConsPlusNormal"/>
        <w:jc w:val="right"/>
        <w:outlineLvl w:val="0"/>
        <w:rPr>
          <w:rFonts w:ascii="Times New Roman" w:hAnsi="Times New Roman" w:cs="Times New Roman"/>
          <w:sz w:val="24"/>
          <w:szCs w:val="24"/>
        </w:rPr>
      </w:pPr>
      <w:r w:rsidRPr="00990E07">
        <w:rPr>
          <w:rFonts w:ascii="Times New Roman" w:hAnsi="Times New Roman" w:cs="Times New Roman"/>
          <w:sz w:val="24"/>
          <w:szCs w:val="24"/>
        </w:rPr>
        <w:br w:type="page"/>
      </w:r>
      <w:r w:rsidR="0001534C" w:rsidRPr="00990E07">
        <w:rPr>
          <w:rFonts w:ascii="Times New Roman" w:hAnsi="Times New Roman" w:cs="Times New Roman"/>
          <w:sz w:val="24"/>
          <w:szCs w:val="24"/>
        </w:rPr>
        <w:lastRenderedPageBreak/>
        <w:t>Утверждено</w:t>
      </w:r>
    </w:p>
    <w:p w:rsidR="0001534C" w:rsidRPr="00990E07" w:rsidRDefault="0001534C" w:rsidP="00990E07">
      <w:pPr>
        <w:pStyle w:val="ConsPlusNormal"/>
        <w:jc w:val="right"/>
        <w:outlineLvl w:val="0"/>
        <w:rPr>
          <w:rFonts w:ascii="Times New Roman" w:hAnsi="Times New Roman" w:cs="Times New Roman"/>
          <w:sz w:val="24"/>
          <w:szCs w:val="24"/>
        </w:rPr>
      </w:pPr>
      <w:r w:rsidRPr="00990E07">
        <w:rPr>
          <w:rFonts w:ascii="Times New Roman" w:hAnsi="Times New Roman" w:cs="Times New Roman"/>
          <w:sz w:val="24"/>
          <w:szCs w:val="24"/>
        </w:rPr>
        <w:t xml:space="preserve">Решением Совета Депутатов </w:t>
      </w:r>
    </w:p>
    <w:p w:rsidR="0001534C" w:rsidRPr="00990E07" w:rsidRDefault="00DA47C1" w:rsidP="00990E07">
      <w:pPr>
        <w:pStyle w:val="ConsPlusNormal"/>
        <w:jc w:val="right"/>
        <w:outlineLvl w:val="0"/>
        <w:rPr>
          <w:rFonts w:ascii="Times New Roman" w:hAnsi="Times New Roman" w:cs="Times New Roman"/>
          <w:sz w:val="24"/>
          <w:szCs w:val="24"/>
        </w:rPr>
      </w:pPr>
      <w:r w:rsidRPr="00990E07">
        <w:rPr>
          <w:rFonts w:ascii="Times New Roman" w:hAnsi="Times New Roman" w:cs="Times New Roman"/>
          <w:sz w:val="24"/>
          <w:szCs w:val="24"/>
        </w:rPr>
        <w:t>сельского поселения Каменное</w:t>
      </w:r>
    </w:p>
    <w:p w:rsidR="0001534C" w:rsidRPr="00990E07" w:rsidRDefault="00990E07" w:rsidP="00990E07">
      <w:pPr>
        <w:pStyle w:val="ConsPlusNormal"/>
        <w:jc w:val="right"/>
        <w:rPr>
          <w:rFonts w:ascii="Times New Roman" w:hAnsi="Times New Roman" w:cs="Times New Roman"/>
          <w:sz w:val="24"/>
          <w:szCs w:val="24"/>
        </w:rPr>
      </w:pPr>
      <w:r w:rsidRPr="00990E07">
        <w:rPr>
          <w:rFonts w:ascii="Times New Roman" w:hAnsi="Times New Roman" w:cs="Times New Roman"/>
          <w:sz w:val="24"/>
          <w:szCs w:val="24"/>
        </w:rPr>
        <w:t>от 29 сентября 2021 года №20</w:t>
      </w:r>
    </w:p>
    <w:p w:rsidR="0001534C" w:rsidRPr="00990E07" w:rsidRDefault="0001534C" w:rsidP="00990E07">
      <w:pPr>
        <w:pStyle w:val="ConsPlusNormal"/>
        <w:ind w:firstLine="540"/>
        <w:jc w:val="both"/>
        <w:rPr>
          <w:rFonts w:ascii="Times New Roman" w:hAnsi="Times New Roman" w:cs="Times New Roman"/>
          <w:sz w:val="24"/>
          <w:szCs w:val="24"/>
        </w:rPr>
      </w:pPr>
    </w:p>
    <w:p w:rsidR="0001534C" w:rsidRPr="00990E07" w:rsidRDefault="0001534C" w:rsidP="00990E07">
      <w:pPr>
        <w:pStyle w:val="ConsPlusTitle"/>
        <w:jc w:val="both"/>
        <w:rPr>
          <w:rFonts w:ascii="Times New Roman" w:hAnsi="Times New Roman" w:cs="Times New Roman"/>
        </w:rPr>
      </w:pPr>
      <w:bookmarkStart w:id="0" w:name="Par39"/>
      <w:bookmarkEnd w:id="0"/>
    </w:p>
    <w:p w:rsidR="00C62871" w:rsidRPr="00990E07" w:rsidRDefault="00C62871" w:rsidP="00990E07">
      <w:pPr>
        <w:pStyle w:val="ConsPlusTitle"/>
        <w:jc w:val="both"/>
        <w:rPr>
          <w:rFonts w:ascii="Times New Roman" w:hAnsi="Times New Roman" w:cs="Times New Roman"/>
        </w:rPr>
      </w:pPr>
    </w:p>
    <w:p w:rsidR="0001534C" w:rsidRPr="00990E07" w:rsidRDefault="0001534C" w:rsidP="00990E07">
      <w:pPr>
        <w:pStyle w:val="ConsPlusTitle"/>
        <w:jc w:val="center"/>
        <w:rPr>
          <w:rFonts w:ascii="Times New Roman" w:hAnsi="Times New Roman" w:cs="Times New Roman"/>
        </w:rPr>
      </w:pPr>
      <w:r w:rsidRPr="00990E07">
        <w:rPr>
          <w:rFonts w:ascii="Times New Roman" w:hAnsi="Times New Roman" w:cs="Times New Roman"/>
        </w:rPr>
        <w:t>ПОЛОЖЕНИЕ</w:t>
      </w:r>
    </w:p>
    <w:p w:rsidR="0001534C" w:rsidRPr="00990E07" w:rsidRDefault="0001534C" w:rsidP="00990E07">
      <w:pPr>
        <w:pStyle w:val="ConsPlusTitle"/>
        <w:jc w:val="center"/>
        <w:rPr>
          <w:rFonts w:ascii="Times New Roman" w:hAnsi="Times New Roman" w:cs="Times New Roman"/>
        </w:rPr>
      </w:pPr>
      <w:r w:rsidRPr="00990E07">
        <w:rPr>
          <w:rFonts w:ascii="Times New Roman" w:hAnsi="Times New Roman" w:cs="Times New Roman"/>
        </w:rPr>
        <w:t>о муниципальном контроле в сфере благоустройства</w:t>
      </w:r>
    </w:p>
    <w:p w:rsidR="0001534C" w:rsidRPr="00990E07" w:rsidRDefault="0001534C" w:rsidP="00990E07">
      <w:pPr>
        <w:widowControl w:val="0"/>
        <w:jc w:val="center"/>
        <w:rPr>
          <w:sz w:val="24"/>
          <w:szCs w:val="24"/>
        </w:rPr>
      </w:pPr>
    </w:p>
    <w:p w:rsidR="00DA47C1" w:rsidRPr="00990E07" w:rsidRDefault="0001534C" w:rsidP="00990E07">
      <w:pPr>
        <w:pStyle w:val="ConsPlusTitle"/>
        <w:jc w:val="center"/>
        <w:outlineLvl w:val="1"/>
        <w:rPr>
          <w:rFonts w:ascii="Times New Roman" w:hAnsi="Times New Roman" w:cs="Times New Roman"/>
        </w:rPr>
      </w:pPr>
      <w:r w:rsidRPr="00990E07">
        <w:rPr>
          <w:rFonts w:ascii="Times New Roman" w:hAnsi="Times New Roman" w:cs="Times New Roman"/>
        </w:rPr>
        <w:t>I. Общие положения</w:t>
      </w:r>
    </w:p>
    <w:p w:rsidR="00DA47C1" w:rsidRPr="00990E07" w:rsidRDefault="00DA47C1" w:rsidP="00990E07">
      <w:pPr>
        <w:pStyle w:val="ConsPlusTitle"/>
        <w:jc w:val="both"/>
        <w:outlineLvl w:val="1"/>
        <w:rPr>
          <w:rFonts w:ascii="Times New Roman" w:hAnsi="Times New Roman" w:cs="Times New Roman"/>
        </w:rPr>
      </w:pPr>
    </w:p>
    <w:p w:rsidR="00DA47C1" w:rsidRPr="00990E07" w:rsidRDefault="00DA767F" w:rsidP="00990E07">
      <w:pPr>
        <w:pStyle w:val="ConsPlusTitle"/>
        <w:jc w:val="both"/>
        <w:outlineLvl w:val="1"/>
        <w:rPr>
          <w:rFonts w:ascii="Times New Roman" w:hAnsi="Times New Roman" w:cs="Times New Roman"/>
          <w:b w:val="0"/>
        </w:rPr>
      </w:pPr>
      <w:r w:rsidRPr="00990E07">
        <w:rPr>
          <w:rFonts w:ascii="Times New Roman" w:hAnsi="Times New Roman" w:cs="Times New Roman"/>
        </w:rPr>
        <w:tab/>
      </w:r>
      <w:r w:rsidR="0001534C" w:rsidRPr="00990E07">
        <w:rPr>
          <w:rFonts w:ascii="Times New Roman" w:hAnsi="Times New Roman" w:cs="Times New Roman"/>
          <w:b w:val="0"/>
        </w:rPr>
        <w:t xml:space="preserve">1. Настоящее Положение устанавливает порядок организации </w:t>
      </w:r>
      <w:r w:rsidR="0001534C" w:rsidRPr="00990E07">
        <w:rPr>
          <w:rFonts w:ascii="Times New Roman" w:hAnsi="Times New Roman" w:cs="Times New Roman"/>
          <w:b w:val="0"/>
        </w:rPr>
        <w:br/>
        <w:t>и осуществления муниципального контроля</w:t>
      </w:r>
      <w:r w:rsidR="00C62871" w:rsidRPr="00990E07">
        <w:rPr>
          <w:rFonts w:ascii="Times New Roman" w:hAnsi="Times New Roman" w:cs="Times New Roman"/>
          <w:b w:val="0"/>
        </w:rPr>
        <w:t xml:space="preserve"> в сфере благоустройства</w:t>
      </w:r>
      <w:r w:rsidR="0001534C" w:rsidRPr="00990E07">
        <w:rPr>
          <w:rFonts w:ascii="Times New Roman" w:hAnsi="Times New Roman" w:cs="Times New Roman"/>
          <w:b w:val="0"/>
        </w:rPr>
        <w:t xml:space="preserve"> (далее</w:t>
      </w:r>
      <w:r w:rsidR="00C62871" w:rsidRPr="00990E07">
        <w:rPr>
          <w:rFonts w:ascii="Times New Roman" w:hAnsi="Times New Roman" w:cs="Times New Roman"/>
          <w:b w:val="0"/>
        </w:rPr>
        <w:t xml:space="preserve"> - м</w:t>
      </w:r>
      <w:r w:rsidR="0001534C" w:rsidRPr="00990E07">
        <w:rPr>
          <w:rFonts w:ascii="Times New Roman" w:hAnsi="Times New Roman" w:cs="Times New Roman"/>
          <w:b w:val="0"/>
        </w:rPr>
        <w:t>униципальный контроль) на территории муниципального образования</w:t>
      </w:r>
      <w:r w:rsidR="00DA47C1" w:rsidRPr="00990E07">
        <w:rPr>
          <w:rFonts w:ascii="Times New Roman" w:hAnsi="Times New Roman" w:cs="Times New Roman"/>
          <w:b w:val="0"/>
        </w:rPr>
        <w:t xml:space="preserve"> сельское поселение Каменное.</w:t>
      </w:r>
    </w:p>
    <w:p w:rsidR="0001534C" w:rsidRPr="00990E07" w:rsidRDefault="0001534C" w:rsidP="00990E07">
      <w:pPr>
        <w:pStyle w:val="ConsPlusNormal"/>
        <w:jc w:val="both"/>
        <w:rPr>
          <w:rFonts w:ascii="Times New Roman" w:hAnsi="Times New Roman" w:cs="Times New Roman"/>
          <w:sz w:val="24"/>
          <w:szCs w:val="24"/>
        </w:rPr>
      </w:pPr>
    </w:p>
    <w:p w:rsidR="0001534C" w:rsidRPr="00990E07" w:rsidRDefault="0001534C"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2. К отношениям, связанным с осуществление</w:t>
      </w:r>
      <w:r w:rsidR="00C62871" w:rsidRPr="00990E07">
        <w:rPr>
          <w:rFonts w:ascii="Times New Roman" w:hAnsi="Times New Roman" w:cs="Times New Roman"/>
          <w:sz w:val="24"/>
          <w:szCs w:val="24"/>
        </w:rPr>
        <w:t xml:space="preserve"> </w:t>
      </w:r>
      <w:r w:rsidRPr="00990E07">
        <w:rPr>
          <w:rFonts w:ascii="Times New Roman" w:hAnsi="Times New Roman" w:cs="Times New Roman"/>
          <w:sz w:val="24"/>
          <w:szCs w:val="24"/>
        </w:rPr>
        <w:t>муниципального контроля, организацией и проведением профилактических мероприятий и контрольных мероприятий в отношении объектов</w:t>
      </w:r>
      <w:r w:rsidR="00C62871" w:rsidRPr="00990E07">
        <w:rPr>
          <w:rFonts w:ascii="Times New Roman" w:hAnsi="Times New Roman" w:cs="Times New Roman"/>
          <w:sz w:val="24"/>
          <w:szCs w:val="24"/>
        </w:rPr>
        <w:t xml:space="preserve"> </w:t>
      </w:r>
      <w:r w:rsidRPr="00990E07">
        <w:rPr>
          <w:rFonts w:ascii="Times New Roman" w:hAnsi="Times New Roman" w:cs="Times New Roman"/>
          <w:sz w:val="24"/>
          <w:szCs w:val="24"/>
        </w:rPr>
        <w:t>контроля</w:t>
      </w:r>
      <w:r w:rsidR="0050366C" w:rsidRPr="00990E07">
        <w:rPr>
          <w:rFonts w:ascii="Times New Roman" w:hAnsi="Times New Roman" w:cs="Times New Roman"/>
          <w:sz w:val="24"/>
          <w:szCs w:val="24"/>
        </w:rPr>
        <w:t xml:space="preserve"> </w:t>
      </w:r>
      <w:r w:rsidRPr="00990E07">
        <w:rPr>
          <w:rFonts w:ascii="Times New Roman" w:hAnsi="Times New Roman" w:cs="Times New Roman"/>
          <w:sz w:val="24"/>
          <w:szCs w:val="24"/>
        </w:rPr>
        <w:t>(далее</w:t>
      </w:r>
      <w:r w:rsidR="00C62871" w:rsidRPr="00990E07">
        <w:rPr>
          <w:rFonts w:ascii="Times New Roman" w:hAnsi="Times New Roman" w:cs="Times New Roman"/>
          <w:sz w:val="24"/>
          <w:szCs w:val="24"/>
        </w:rPr>
        <w:t xml:space="preserve"> - </w:t>
      </w:r>
      <w:r w:rsidRPr="00990E07">
        <w:rPr>
          <w:rFonts w:ascii="Times New Roman" w:hAnsi="Times New Roman" w:cs="Times New Roman"/>
          <w:sz w:val="24"/>
          <w:szCs w:val="24"/>
        </w:rPr>
        <w:t>объект контроля, контролируемые лица) применяются положения Федерального закона от 31.07.2020 № 248-ФЗ «О государственном контроле (надзоре) и муниципальном контроле в Российской Федерации».</w:t>
      </w:r>
    </w:p>
    <w:p w:rsidR="007356E3" w:rsidRPr="00990E07" w:rsidRDefault="00DA767F"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r>
    </w:p>
    <w:p w:rsidR="00DA47C1" w:rsidRPr="00990E07" w:rsidRDefault="00C62871" w:rsidP="00990E07">
      <w:pPr>
        <w:pStyle w:val="ConsPlusNormal"/>
        <w:jc w:val="both"/>
        <w:outlineLvl w:val="0"/>
        <w:rPr>
          <w:rFonts w:ascii="Times New Roman" w:hAnsi="Times New Roman" w:cs="Times New Roman"/>
          <w:sz w:val="24"/>
          <w:szCs w:val="24"/>
        </w:rPr>
      </w:pPr>
      <w:r w:rsidRPr="00990E07">
        <w:rPr>
          <w:rFonts w:ascii="Times New Roman" w:hAnsi="Times New Roman" w:cs="Times New Roman"/>
          <w:sz w:val="24"/>
          <w:szCs w:val="24"/>
        </w:rPr>
        <w:t xml:space="preserve">3. Муниципальный контроль в сфере благоустройства (далее -муниципальный контроль) на территории муниципального образования </w:t>
      </w:r>
      <w:r w:rsidR="00DA47C1" w:rsidRPr="00990E07">
        <w:rPr>
          <w:rFonts w:ascii="Times New Roman" w:hAnsi="Times New Roman" w:cs="Times New Roman"/>
          <w:sz w:val="24"/>
          <w:szCs w:val="24"/>
        </w:rPr>
        <w:t xml:space="preserve">сельского поселения Каменное </w:t>
      </w:r>
      <w:r w:rsidRPr="00990E07">
        <w:rPr>
          <w:rFonts w:ascii="Times New Roman" w:hAnsi="Times New Roman" w:cs="Times New Roman"/>
          <w:sz w:val="24"/>
          <w:szCs w:val="24"/>
        </w:rPr>
        <w:t xml:space="preserve">осуществляется Администрацией </w:t>
      </w:r>
      <w:r w:rsidR="00DA47C1" w:rsidRPr="00990E07">
        <w:rPr>
          <w:rFonts w:ascii="Times New Roman" w:hAnsi="Times New Roman" w:cs="Times New Roman"/>
          <w:sz w:val="24"/>
          <w:szCs w:val="24"/>
        </w:rPr>
        <w:t>сельского поселения Каменное</w:t>
      </w:r>
    </w:p>
    <w:p w:rsidR="00C62871" w:rsidRPr="00990E07" w:rsidRDefault="00C62871" w:rsidP="00990E07">
      <w:pPr>
        <w:pStyle w:val="ConsPlusNormal"/>
        <w:jc w:val="both"/>
        <w:rPr>
          <w:rFonts w:ascii="Times New Roman" w:hAnsi="Times New Roman" w:cs="Times New Roman"/>
          <w:sz w:val="24"/>
          <w:szCs w:val="24"/>
        </w:rPr>
      </w:pPr>
    </w:p>
    <w:p w:rsidR="00C62871" w:rsidRPr="00990E07" w:rsidRDefault="00C62871" w:rsidP="00990E07">
      <w:pPr>
        <w:autoSpaceDE w:val="0"/>
        <w:autoSpaceDN w:val="0"/>
        <w:adjustRightInd w:val="0"/>
        <w:ind w:firstLine="720"/>
        <w:jc w:val="both"/>
        <w:rPr>
          <w:sz w:val="24"/>
          <w:szCs w:val="24"/>
        </w:rPr>
      </w:pPr>
      <w:r w:rsidRPr="00990E07">
        <w:rPr>
          <w:sz w:val="24"/>
          <w:szCs w:val="24"/>
        </w:rPr>
        <w:t>4. Объектами муниципального контроля являются:</w:t>
      </w:r>
    </w:p>
    <w:p w:rsidR="00C62871" w:rsidRPr="00990E07" w:rsidRDefault="00C62871" w:rsidP="00990E07">
      <w:pPr>
        <w:autoSpaceDE w:val="0"/>
        <w:autoSpaceDN w:val="0"/>
        <w:adjustRightInd w:val="0"/>
        <w:ind w:firstLine="851"/>
        <w:jc w:val="both"/>
        <w:rPr>
          <w:sz w:val="24"/>
          <w:szCs w:val="24"/>
        </w:rPr>
      </w:pPr>
      <w:r w:rsidRPr="00990E07">
        <w:rPr>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62871" w:rsidRPr="00990E07" w:rsidRDefault="00C62871" w:rsidP="00990E07">
      <w:pPr>
        <w:autoSpaceDE w:val="0"/>
        <w:autoSpaceDN w:val="0"/>
        <w:adjustRightInd w:val="0"/>
        <w:ind w:firstLine="851"/>
        <w:jc w:val="both"/>
        <w:rPr>
          <w:sz w:val="24"/>
          <w:szCs w:val="24"/>
        </w:rPr>
      </w:pPr>
      <w:r w:rsidRPr="00990E07">
        <w:rPr>
          <w:sz w:val="24"/>
          <w:szCs w:val="24"/>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9D2425" w:rsidRPr="00990E07" w:rsidRDefault="009D2425" w:rsidP="00990E07">
      <w:pPr>
        <w:jc w:val="both"/>
        <w:rPr>
          <w:sz w:val="24"/>
          <w:szCs w:val="24"/>
        </w:rPr>
      </w:pPr>
      <w:r w:rsidRPr="00990E07">
        <w:rPr>
          <w:color w:val="000000"/>
          <w:sz w:val="24"/>
          <w:szCs w:val="24"/>
        </w:rPr>
        <w:t xml:space="preserve">           3)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42A32" w:rsidRPr="00990E07" w:rsidRDefault="00A42A32" w:rsidP="00990E07">
      <w:pPr>
        <w:pStyle w:val="ConsPlusNormal"/>
        <w:jc w:val="both"/>
        <w:rPr>
          <w:rFonts w:ascii="Times New Roman" w:hAnsi="Times New Roman" w:cs="Times New Roman"/>
          <w:sz w:val="24"/>
          <w:szCs w:val="24"/>
        </w:rPr>
      </w:pPr>
    </w:p>
    <w:p w:rsidR="00A42A32" w:rsidRPr="00990E07" w:rsidRDefault="00AE2F55"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r>
      <w:r w:rsidR="007356E3" w:rsidRPr="00990E07">
        <w:rPr>
          <w:rFonts w:ascii="Times New Roman" w:hAnsi="Times New Roman" w:cs="Times New Roman"/>
          <w:sz w:val="24"/>
          <w:szCs w:val="24"/>
        </w:rPr>
        <w:t>5</w:t>
      </w:r>
      <w:r w:rsidRPr="00990E07">
        <w:rPr>
          <w:rFonts w:ascii="Times New Roman" w:hAnsi="Times New Roman" w:cs="Times New Roman"/>
          <w:sz w:val="24"/>
          <w:szCs w:val="24"/>
        </w:rPr>
        <w:t>.</w:t>
      </w:r>
      <w:r w:rsidR="007356E3" w:rsidRPr="00990E07">
        <w:rPr>
          <w:rFonts w:ascii="Times New Roman" w:hAnsi="Times New Roman" w:cs="Times New Roman"/>
          <w:sz w:val="24"/>
          <w:szCs w:val="24"/>
        </w:rPr>
        <w:t> </w:t>
      </w:r>
      <w:r w:rsidRPr="00990E07">
        <w:rPr>
          <w:rFonts w:ascii="Times New Roman" w:hAnsi="Times New Roman" w:cs="Times New Roman"/>
          <w:sz w:val="24"/>
          <w:szCs w:val="24"/>
        </w:rPr>
        <w:t xml:space="preserve">Учет объектов контроля осуществляется в соответствии </w:t>
      </w:r>
      <w:r w:rsidR="007B7CEE" w:rsidRPr="00990E07">
        <w:rPr>
          <w:rFonts w:ascii="Times New Roman" w:hAnsi="Times New Roman" w:cs="Times New Roman"/>
          <w:sz w:val="24"/>
          <w:szCs w:val="24"/>
        </w:rPr>
        <w:br/>
      </w:r>
      <w:r w:rsidRPr="00990E07">
        <w:rPr>
          <w:rFonts w:ascii="Times New Roman" w:hAnsi="Times New Roman" w:cs="Times New Roman"/>
          <w:sz w:val="24"/>
          <w:szCs w:val="24"/>
        </w:rPr>
        <w:t>с настоящим положением</w:t>
      </w:r>
      <w:r w:rsidR="00030112" w:rsidRPr="00990E07">
        <w:rPr>
          <w:rFonts w:ascii="Times New Roman" w:hAnsi="Times New Roman" w:cs="Times New Roman"/>
          <w:sz w:val="24"/>
          <w:szCs w:val="24"/>
        </w:rPr>
        <w:t xml:space="preserve"> посредством: </w:t>
      </w:r>
    </w:p>
    <w:p w:rsidR="00A42A32" w:rsidRPr="00990E07" w:rsidRDefault="00030112"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перечня объектов контроля, размещенно</w:t>
      </w:r>
      <w:r w:rsidR="00FD7755" w:rsidRPr="00990E07">
        <w:rPr>
          <w:rFonts w:ascii="Times New Roman" w:hAnsi="Times New Roman" w:cs="Times New Roman"/>
          <w:sz w:val="24"/>
          <w:szCs w:val="24"/>
        </w:rPr>
        <w:t>го</w:t>
      </w:r>
      <w:r w:rsidRPr="00990E07">
        <w:rPr>
          <w:rFonts w:ascii="Times New Roman" w:hAnsi="Times New Roman" w:cs="Times New Roman"/>
          <w:sz w:val="24"/>
          <w:szCs w:val="24"/>
        </w:rPr>
        <w:t xml:space="preserve"> на официальном сайте в сети «Интернет»;</w:t>
      </w:r>
    </w:p>
    <w:p w:rsidR="00957318" w:rsidRPr="00990E07" w:rsidRDefault="00030112"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r>
      <w:r w:rsidR="00A42A32" w:rsidRPr="00990E07">
        <w:rPr>
          <w:rFonts w:ascii="Times New Roman" w:hAnsi="Times New Roman" w:cs="Times New Roman"/>
          <w:sz w:val="24"/>
          <w:szCs w:val="24"/>
        </w:rPr>
        <w:t xml:space="preserve">иных федеральных или региональных информационных систем, </w:t>
      </w:r>
      <w:r w:rsidR="007B7CEE" w:rsidRPr="00990E07">
        <w:rPr>
          <w:rFonts w:ascii="Times New Roman" w:hAnsi="Times New Roman" w:cs="Times New Roman"/>
          <w:sz w:val="24"/>
          <w:szCs w:val="24"/>
        </w:rPr>
        <w:br/>
      </w:r>
      <w:r w:rsidR="00A42A32" w:rsidRPr="00990E07">
        <w:rPr>
          <w:rFonts w:ascii="Times New Roman" w:hAnsi="Times New Roman" w:cs="Times New Roman"/>
          <w:sz w:val="24"/>
          <w:szCs w:val="24"/>
        </w:rPr>
        <w:t>в том числе путем</w:t>
      </w:r>
      <w:r w:rsidR="00E5735F" w:rsidRPr="00990E07">
        <w:rPr>
          <w:rFonts w:ascii="Times New Roman" w:hAnsi="Times New Roman" w:cs="Times New Roman"/>
          <w:sz w:val="24"/>
          <w:szCs w:val="24"/>
        </w:rPr>
        <w:t xml:space="preserve"> получения сведений в порядке</w:t>
      </w:r>
      <w:r w:rsidR="00131671" w:rsidRPr="00990E07">
        <w:rPr>
          <w:rFonts w:ascii="Times New Roman" w:hAnsi="Times New Roman" w:cs="Times New Roman"/>
          <w:sz w:val="24"/>
          <w:szCs w:val="24"/>
        </w:rPr>
        <w:t xml:space="preserve"> </w:t>
      </w:r>
      <w:r w:rsidR="00A42A32" w:rsidRPr="00990E07">
        <w:rPr>
          <w:rFonts w:ascii="Times New Roman" w:hAnsi="Times New Roman" w:cs="Times New Roman"/>
          <w:sz w:val="24"/>
          <w:szCs w:val="24"/>
        </w:rPr>
        <w:t>межведомственного информационного взаимодействия</w:t>
      </w:r>
      <w:r w:rsidR="00AE2F55" w:rsidRPr="00990E07">
        <w:rPr>
          <w:rFonts w:ascii="Times New Roman" w:hAnsi="Times New Roman" w:cs="Times New Roman"/>
          <w:sz w:val="24"/>
          <w:szCs w:val="24"/>
        </w:rPr>
        <w:t>.</w:t>
      </w:r>
    </w:p>
    <w:p w:rsidR="00957318" w:rsidRPr="00990E07" w:rsidRDefault="00957318"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44779D" w:rsidRPr="00990E07" w:rsidRDefault="00957318"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lastRenderedPageBreak/>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4779D" w:rsidRPr="00990E07" w:rsidRDefault="0044779D"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Перечень объектов контроля содержит следующую информацию:</w:t>
      </w:r>
    </w:p>
    <w:p w:rsidR="0044779D" w:rsidRPr="00990E07" w:rsidRDefault="0044779D"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1) полное наименование юридического лица</w:t>
      </w:r>
      <w:r w:rsidR="006D3C2A" w:rsidRPr="00990E07">
        <w:rPr>
          <w:rFonts w:ascii="Times New Roman" w:hAnsi="Times New Roman" w:cs="Times New Roman"/>
          <w:sz w:val="24"/>
          <w:szCs w:val="24"/>
        </w:rPr>
        <w:t xml:space="preserve"> или</w:t>
      </w:r>
      <w:r w:rsidRPr="00990E07">
        <w:rPr>
          <w:rFonts w:ascii="Times New Roman" w:hAnsi="Times New Roman" w:cs="Times New Roman"/>
          <w:sz w:val="24"/>
          <w:szCs w:val="24"/>
        </w:rPr>
        <w:t xml:space="preserve">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r w:rsidR="006104D5" w:rsidRPr="00990E07">
        <w:rPr>
          <w:rFonts w:ascii="Times New Roman" w:hAnsi="Times New Roman" w:cs="Times New Roman"/>
          <w:sz w:val="24"/>
          <w:szCs w:val="24"/>
        </w:rPr>
        <w:t xml:space="preserve"> </w:t>
      </w:r>
      <w:r w:rsidR="00760C49" w:rsidRPr="00990E07">
        <w:rPr>
          <w:rFonts w:ascii="Times New Roman" w:hAnsi="Times New Roman" w:cs="Times New Roman"/>
          <w:sz w:val="24"/>
          <w:szCs w:val="24"/>
        </w:rPr>
        <w:t>(при наличии)</w:t>
      </w:r>
      <w:r w:rsidRPr="00990E07">
        <w:rPr>
          <w:rFonts w:ascii="Times New Roman" w:hAnsi="Times New Roman" w:cs="Times New Roman"/>
          <w:sz w:val="24"/>
          <w:szCs w:val="24"/>
        </w:rPr>
        <w:t>;</w:t>
      </w:r>
    </w:p>
    <w:p w:rsidR="0044779D" w:rsidRPr="00990E07" w:rsidRDefault="0044779D"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2) основной государственный регистрационный номер;</w:t>
      </w:r>
    </w:p>
    <w:p w:rsidR="0044779D" w:rsidRPr="00990E07" w:rsidRDefault="0044779D"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3) идентификационный номер налогоплательщика;</w:t>
      </w:r>
    </w:p>
    <w:p w:rsidR="0044779D" w:rsidRPr="00990E07" w:rsidRDefault="0044779D"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4) наименование объекта контроля (при наличии);</w:t>
      </w:r>
    </w:p>
    <w:p w:rsidR="0044779D" w:rsidRPr="00990E07" w:rsidRDefault="0044779D"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5) место нахождения объекта контроля;</w:t>
      </w:r>
    </w:p>
    <w:p w:rsidR="0044779D" w:rsidRPr="00990E07" w:rsidRDefault="0044779D"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w:t>
      </w:r>
      <w:r w:rsidR="006104D5" w:rsidRPr="00990E07">
        <w:rPr>
          <w:rFonts w:ascii="Times New Roman" w:hAnsi="Times New Roman" w:cs="Times New Roman"/>
          <w:sz w:val="24"/>
          <w:szCs w:val="24"/>
        </w:rPr>
        <w:t xml:space="preserve"> </w:t>
      </w:r>
      <w:r w:rsidR="00760C49" w:rsidRPr="00990E07">
        <w:rPr>
          <w:rFonts w:ascii="Times New Roman" w:hAnsi="Times New Roman" w:cs="Times New Roman"/>
          <w:sz w:val="24"/>
          <w:szCs w:val="24"/>
        </w:rPr>
        <w:t>(при наличии)</w:t>
      </w:r>
      <w:r w:rsidRPr="00990E07">
        <w:rPr>
          <w:rFonts w:ascii="Times New Roman" w:hAnsi="Times New Roman" w:cs="Times New Roman"/>
          <w:sz w:val="24"/>
          <w:szCs w:val="24"/>
        </w:rPr>
        <w:t>.</w:t>
      </w:r>
    </w:p>
    <w:p w:rsidR="00A42A32" w:rsidRPr="00990E07" w:rsidRDefault="0044779D"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Размещение информации</w:t>
      </w:r>
      <w:r w:rsidR="006D3C2A" w:rsidRPr="00990E07">
        <w:rPr>
          <w:rFonts w:ascii="Times New Roman" w:hAnsi="Times New Roman" w:cs="Times New Roman"/>
          <w:sz w:val="24"/>
          <w:szCs w:val="24"/>
        </w:rPr>
        <w:t xml:space="preserve"> в перечне и информационных системах </w:t>
      </w:r>
      <w:r w:rsidRPr="00990E07">
        <w:rPr>
          <w:rFonts w:ascii="Times New Roman" w:hAnsi="Times New Roman" w:cs="Times New Roman"/>
          <w:sz w:val="24"/>
          <w:szCs w:val="24"/>
        </w:rPr>
        <w:t>осуществляется с учетом</w:t>
      </w:r>
      <w:r w:rsidR="00E645B3" w:rsidRPr="00990E07">
        <w:rPr>
          <w:rFonts w:ascii="Times New Roman" w:hAnsi="Times New Roman" w:cs="Times New Roman"/>
          <w:sz w:val="24"/>
          <w:szCs w:val="24"/>
        </w:rPr>
        <w:t xml:space="preserve"> требований</w:t>
      </w:r>
      <w:r w:rsidR="00131671" w:rsidRPr="00990E07">
        <w:rPr>
          <w:rFonts w:ascii="Times New Roman" w:hAnsi="Times New Roman" w:cs="Times New Roman"/>
          <w:sz w:val="24"/>
          <w:szCs w:val="24"/>
        </w:rPr>
        <w:t xml:space="preserve"> </w:t>
      </w:r>
      <w:r w:rsidR="006D3C2A" w:rsidRPr="00990E07">
        <w:rPr>
          <w:rFonts w:ascii="Times New Roman" w:hAnsi="Times New Roman" w:cs="Times New Roman"/>
          <w:sz w:val="24"/>
          <w:szCs w:val="24"/>
        </w:rPr>
        <w:t>законодательства Российской Федерации о государственной и иной охраняемой законом тайне</w:t>
      </w:r>
      <w:r w:rsidRPr="00990E07">
        <w:rPr>
          <w:rFonts w:ascii="Times New Roman" w:hAnsi="Times New Roman" w:cs="Times New Roman"/>
          <w:sz w:val="24"/>
          <w:szCs w:val="24"/>
        </w:rPr>
        <w:t>.</w:t>
      </w:r>
    </w:p>
    <w:p w:rsidR="004C586D" w:rsidRPr="00990E07" w:rsidRDefault="006104D5" w:rsidP="00990E07">
      <w:pPr>
        <w:pStyle w:val="ConsPlusNormal"/>
        <w:jc w:val="both"/>
        <w:outlineLvl w:val="0"/>
        <w:rPr>
          <w:rFonts w:ascii="Times New Roman" w:hAnsi="Times New Roman" w:cs="Times New Roman"/>
          <w:sz w:val="24"/>
          <w:szCs w:val="24"/>
        </w:rPr>
      </w:pPr>
      <w:r w:rsidRPr="00990E07">
        <w:rPr>
          <w:rFonts w:ascii="Times New Roman" w:hAnsi="Times New Roman" w:cs="Times New Roman"/>
          <w:sz w:val="24"/>
          <w:szCs w:val="24"/>
        </w:rPr>
        <w:t>6.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муниципального образования</w:t>
      </w:r>
      <w:r w:rsidR="00DA47C1" w:rsidRPr="00990E07">
        <w:rPr>
          <w:rFonts w:ascii="Times New Roman" w:hAnsi="Times New Roman" w:cs="Times New Roman"/>
          <w:sz w:val="24"/>
          <w:szCs w:val="24"/>
        </w:rPr>
        <w:t xml:space="preserve"> сельского поселения Каменное</w:t>
      </w:r>
      <w:r w:rsidRPr="00990E07">
        <w:rPr>
          <w:rFonts w:ascii="Times New Roman" w:hAnsi="Times New Roman" w:cs="Times New Roman"/>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50366C" w:rsidRPr="00990E07" w:rsidRDefault="0050366C" w:rsidP="00990E07">
      <w:pPr>
        <w:pStyle w:val="ConsPlusNormal"/>
        <w:ind w:firstLine="720"/>
        <w:jc w:val="both"/>
        <w:rPr>
          <w:rFonts w:ascii="Times New Roman" w:hAnsi="Times New Roman" w:cs="Times New Roman"/>
          <w:sz w:val="24"/>
          <w:szCs w:val="24"/>
        </w:rPr>
      </w:pPr>
      <w:r w:rsidRPr="00990E07">
        <w:rPr>
          <w:rFonts w:ascii="Times New Roman" w:hAnsi="Times New Roman" w:cs="Times New Roman"/>
          <w:sz w:val="24"/>
          <w:szCs w:val="24"/>
        </w:rPr>
        <w:t>7. Муниципальный контроль  осуществляется посредством проведения:</w:t>
      </w:r>
    </w:p>
    <w:p w:rsidR="0050366C" w:rsidRPr="00990E07" w:rsidRDefault="0050366C"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1) профилактических мероприятий;</w:t>
      </w:r>
    </w:p>
    <w:p w:rsidR="0050366C" w:rsidRPr="00990E07" w:rsidRDefault="0050366C"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2) мероприятий по контролю без взаимодействия с контролируемыми лицами;</w:t>
      </w:r>
    </w:p>
    <w:p w:rsidR="0050366C" w:rsidRPr="00990E07" w:rsidRDefault="0050366C" w:rsidP="00990E07">
      <w:pPr>
        <w:pStyle w:val="ConsPlusNormal"/>
        <w:ind w:firstLine="720"/>
        <w:jc w:val="both"/>
        <w:rPr>
          <w:rFonts w:ascii="Times New Roman" w:hAnsi="Times New Roman" w:cs="Times New Roman"/>
          <w:color w:val="000000" w:themeColor="text1"/>
          <w:sz w:val="24"/>
          <w:szCs w:val="24"/>
        </w:rPr>
      </w:pPr>
      <w:r w:rsidRPr="00990E07">
        <w:rPr>
          <w:rFonts w:ascii="Times New Roman" w:hAnsi="Times New Roman" w:cs="Times New Roman"/>
          <w:color w:val="000000" w:themeColor="text1"/>
          <w:sz w:val="24"/>
          <w:szCs w:val="24"/>
        </w:rPr>
        <w:t>3) контрольных мероприятий со взаимодействием с контролируемым лицом;</w:t>
      </w:r>
    </w:p>
    <w:p w:rsidR="002A1248" w:rsidRPr="00990E07" w:rsidRDefault="0050366C"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r>
      <w:r w:rsidR="002A1248" w:rsidRPr="00990E07">
        <w:rPr>
          <w:rFonts w:ascii="Times New Roman" w:hAnsi="Times New Roman" w:cs="Times New Roman"/>
          <w:sz w:val="24"/>
          <w:szCs w:val="24"/>
        </w:rPr>
        <w:t>8. Муниципальный контроль вправе осуществлять следующие должностные лица:</w:t>
      </w:r>
    </w:p>
    <w:p w:rsidR="002A1248" w:rsidRPr="00990E07" w:rsidRDefault="002A1248" w:rsidP="00990E07">
      <w:pPr>
        <w:pStyle w:val="ConsPlusNormal"/>
        <w:tabs>
          <w:tab w:val="left" w:pos="851"/>
        </w:tabs>
        <w:ind w:firstLine="567"/>
        <w:jc w:val="both"/>
        <w:rPr>
          <w:rFonts w:ascii="Times New Roman" w:hAnsi="Times New Roman" w:cs="Times New Roman"/>
          <w:sz w:val="24"/>
          <w:szCs w:val="24"/>
        </w:rPr>
      </w:pPr>
      <w:r w:rsidRPr="00990E07">
        <w:rPr>
          <w:rFonts w:ascii="Times New Roman" w:hAnsi="Times New Roman" w:cs="Times New Roman"/>
          <w:sz w:val="24"/>
          <w:szCs w:val="24"/>
        </w:rPr>
        <w:t>-  руководитель контрольного органа;</w:t>
      </w:r>
    </w:p>
    <w:p w:rsidR="002A1248" w:rsidRPr="00990E07" w:rsidRDefault="002A1248" w:rsidP="00990E07">
      <w:pPr>
        <w:pStyle w:val="ConsPlusNormal"/>
        <w:tabs>
          <w:tab w:val="left" w:pos="851"/>
        </w:tabs>
        <w:ind w:firstLine="567"/>
        <w:jc w:val="both"/>
        <w:rPr>
          <w:rFonts w:ascii="Times New Roman" w:hAnsi="Times New Roman" w:cs="Times New Roman"/>
          <w:sz w:val="24"/>
          <w:szCs w:val="24"/>
        </w:rPr>
      </w:pPr>
      <w:r w:rsidRPr="00990E07">
        <w:rPr>
          <w:rFonts w:ascii="Times New Roman" w:hAnsi="Times New Roman" w:cs="Times New Roman"/>
          <w:sz w:val="24"/>
          <w:szCs w:val="24"/>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p>
    <w:p w:rsidR="002A1248" w:rsidRPr="00990E07" w:rsidRDefault="002A1248" w:rsidP="00990E07">
      <w:pPr>
        <w:pStyle w:val="ConsPlusNormal"/>
        <w:tabs>
          <w:tab w:val="left" w:pos="851"/>
        </w:tabs>
        <w:ind w:firstLine="567"/>
        <w:jc w:val="both"/>
        <w:rPr>
          <w:rFonts w:ascii="Times New Roman" w:hAnsi="Times New Roman" w:cs="Times New Roman"/>
          <w:sz w:val="24"/>
          <w:szCs w:val="24"/>
        </w:rPr>
      </w:pPr>
      <w:r w:rsidRPr="00990E07">
        <w:rPr>
          <w:rFonts w:ascii="Times New Roman" w:hAnsi="Times New Roman" w:cs="Times New Roman"/>
          <w:sz w:val="24"/>
          <w:szCs w:val="24"/>
        </w:rPr>
        <w:t>Принятие решений о проведении контрольных мероприятий осуществляет руководитель контрольного органа.</w:t>
      </w:r>
    </w:p>
    <w:p w:rsidR="002A1248" w:rsidRPr="00990E07" w:rsidRDefault="002A1248" w:rsidP="00990E07">
      <w:pPr>
        <w:pStyle w:val="ConsPlusNormal"/>
        <w:tabs>
          <w:tab w:val="left" w:pos="851"/>
        </w:tabs>
        <w:ind w:firstLine="567"/>
        <w:jc w:val="both"/>
        <w:rPr>
          <w:rFonts w:ascii="Times New Roman" w:hAnsi="Times New Roman" w:cs="Times New Roman"/>
          <w:sz w:val="24"/>
          <w:szCs w:val="24"/>
        </w:rPr>
      </w:pPr>
    </w:p>
    <w:p w:rsidR="00DA47C1" w:rsidRPr="00990E07" w:rsidRDefault="00114CC0" w:rsidP="00990E07">
      <w:pPr>
        <w:pStyle w:val="ConsPlusNormal"/>
        <w:jc w:val="both"/>
        <w:outlineLvl w:val="0"/>
        <w:rPr>
          <w:rFonts w:ascii="Times New Roman" w:hAnsi="Times New Roman" w:cs="Times New Roman"/>
          <w:sz w:val="24"/>
          <w:szCs w:val="24"/>
        </w:rPr>
      </w:pPr>
      <w:r w:rsidRPr="00990E07">
        <w:rPr>
          <w:rFonts w:ascii="Times New Roman" w:hAnsi="Times New Roman" w:cs="Times New Roman"/>
          <w:sz w:val="24"/>
          <w:szCs w:val="24"/>
        </w:rPr>
        <w:tab/>
      </w:r>
      <w:r w:rsidR="002A1248" w:rsidRPr="00990E07">
        <w:rPr>
          <w:rFonts w:ascii="Times New Roman" w:hAnsi="Times New Roman" w:cs="Times New Roman"/>
          <w:sz w:val="24"/>
          <w:szCs w:val="24"/>
        </w:rPr>
        <w:t xml:space="preserve">9. Принятие решений о проведении контрольных мероприятий </w:t>
      </w:r>
      <w:r w:rsidR="00F14DF6" w:rsidRPr="00990E07">
        <w:rPr>
          <w:rFonts w:ascii="Times New Roman" w:hAnsi="Times New Roman" w:cs="Times New Roman"/>
          <w:sz w:val="24"/>
          <w:szCs w:val="24"/>
        </w:rPr>
        <w:t>осуществляет г</w:t>
      </w:r>
      <w:r w:rsidR="002A1248" w:rsidRPr="00990E07">
        <w:rPr>
          <w:rFonts w:ascii="Times New Roman" w:hAnsi="Times New Roman" w:cs="Times New Roman"/>
          <w:sz w:val="24"/>
          <w:szCs w:val="24"/>
        </w:rPr>
        <w:t xml:space="preserve">лава </w:t>
      </w:r>
      <w:r w:rsidR="00F14DF6" w:rsidRPr="00990E07">
        <w:rPr>
          <w:rFonts w:ascii="Times New Roman" w:hAnsi="Times New Roman" w:cs="Times New Roman"/>
          <w:sz w:val="24"/>
          <w:szCs w:val="24"/>
        </w:rPr>
        <w:t xml:space="preserve">муниципального образования </w:t>
      </w:r>
      <w:r w:rsidR="00DA47C1" w:rsidRPr="00990E07">
        <w:rPr>
          <w:rFonts w:ascii="Times New Roman" w:hAnsi="Times New Roman" w:cs="Times New Roman"/>
          <w:sz w:val="24"/>
          <w:szCs w:val="24"/>
        </w:rPr>
        <w:t>сельское поселение Каменное</w:t>
      </w:r>
    </w:p>
    <w:p w:rsidR="002A1248" w:rsidRPr="00990E07" w:rsidRDefault="00F14DF6"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w:t>
      </w:r>
    </w:p>
    <w:p w:rsidR="00006F40" w:rsidRPr="00990E07" w:rsidRDefault="002A1248"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r>
    </w:p>
    <w:p w:rsidR="00FB4981" w:rsidRPr="00990E07" w:rsidRDefault="00A42A32" w:rsidP="00990E07">
      <w:pPr>
        <w:pStyle w:val="ConsPlusNormal"/>
        <w:jc w:val="center"/>
        <w:rPr>
          <w:rFonts w:ascii="Times New Roman" w:hAnsi="Times New Roman" w:cs="Times New Roman"/>
          <w:b/>
          <w:sz w:val="24"/>
          <w:szCs w:val="24"/>
        </w:rPr>
      </w:pPr>
      <w:r w:rsidRPr="00990E07">
        <w:rPr>
          <w:rFonts w:ascii="Times New Roman" w:hAnsi="Times New Roman" w:cs="Times New Roman"/>
          <w:b/>
          <w:sz w:val="24"/>
          <w:szCs w:val="24"/>
        </w:rPr>
        <w:t xml:space="preserve">II. Управление рисками причинения вреда (ущерба) охраняемым законом ценностям при осуществлении </w:t>
      </w:r>
      <w:r w:rsidR="00706B7C" w:rsidRPr="00990E07">
        <w:rPr>
          <w:rFonts w:ascii="Times New Roman" w:hAnsi="Times New Roman" w:cs="Times New Roman"/>
          <w:b/>
          <w:sz w:val="24"/>
          <w:szCs w:val="24"/>
        </w:rPr>
        <w:t>муниципального</w:t>
      </w:r>
    </w:p>
    <w:p w:rsidR="00A42A32" w:rsidRPr="00990E07" w:rsidRDefault="00A42A32" w:rsidP="00990E07">
      <w:pPr>
        <w:pStyle w:val="ConsPlusNormal"/>
        <w:jc w:val="center"/>
        <w:rPr>
          <w:rFonts w:ascii="Times New Roman" w:hAnsi="Times New Roman" w:cs="Times New Roman"/>
          <w:b/>
          <w:sz w:val="24"/>
          <w:szCs w:val="24"/>
        </w:rPr>
      </w:pPr>
      <w:r w:rsidRPr="00990E07">
        <w:rPr>
          <w:rFonts w:ascii="Times New Roman" w:hAnsi="Times New Roman" w:cs="Times New Roman"/>
          <w:b/>
          <w:sz w:val="24"/>
          <w:szCs w:val="24"/>
        </w:rPr>
        <w:t>контроля</w:t>
      </w:r>
    </w:p>
    <w:p w:rsidR="008B7032" w:rsidRPr="00990E07" w:rsidRDefault="008B7032" w:rsidP="00990E07">
      <w:pPr>
        <w:pStyle w:val="ConsPlusNormal"/>
        <w:jc w:val="center"/>
        <w:rPr>
          <w:rFonts w:ascii="Times New Roman" w:hAnsi="Times New Roman" w:cs="Times New Roman"/>
          <w:b/>
          <w:sz w:val="24"/>
          <w:szCs w:val="24"/>
        </w:rPr>
      </w:pPr>
    </w:p>
    <w:p w:rsidR="008B7032" w:rsidRPr="00990E07" w:rsidRDefault="008B7032" w:rsidP="00990E07">
      <w:pPr>
        <w:widowControl w:val="0"/>
        <w:jc w:val="both"/>
        <w:rPr>
          <w:sz w:val="24"/>
          <w:szCs w:val="24"/>
        </w:rPr>
      </w:pPr>
      <w:r w:rsidRPr="00990E07">
        <w:rPr>
          <w:sz w:val="24"/>
          <w:szCs w:val="24"/>
        </w:rPr>
        <w:tab/>
        <w:t>10. Муниципальный контроль</w:t>
      </w:r>
      <w:r w:rsidR="008064B4" w:rsidRPr="00990E07">
        <w:rPr>
          <w:sz w:val="24"/>
          <w:szCs w:val="24"/>
        </w:rPr>
        <w:t xml:space="preserve"> в сфере благоустройства</w:t>
      </w:r>
      <w:r w:rsidRPr="00990E07">
        <w:rPr>
          <w:sz w:val="24"/>
          <w:szCs w:val="24"/>
        </w:rPr>
        <w:t xml:space="preserve"> осуществляется на основе управления рисками причинения вреда (ущерба), определяющего выбор профилактических или контрольных мероприятий, их содержание (в том числе объем проверяемых обязательных требований), интенсивность и результаты.</w:t>
      </w:r>
    </w:p>
    <w:p w:rsidR="008B7032" w:rsidRPr="00990E07" w:rsidRDefault="008B7032" w:rsidP="00990E07">
      <w:pPr>
        <w:ind w:firstLine="709"/>
        <w:contextualSpacing/>
        <w:jc w:val="both"/>
        <w:rPr>
          <w:sz w:val="24"/>
          <w:szCs w:val="24"/>
        </w:rPr>
      </w:pPr>
      <w:r w:rsidRPr="00990E07">
        <w:rPr>
          <w:sz w:val="24"/>
          <w:szCs w:val="24"/>
        </w:rPr>
        <w:t>11.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 среднего, умеренного и низкого риска</w:t>
      </w:r>
      <w:r w:rsidR="007E5194" w:rsidRPr="00990E07">
        <w:rPr>
          <w:sz w:val="24"/>
          <w:szCs w:val="24"/>
        </w:rPr>
        <w:t xml:space="preserve"> </w:t>
      </w:r>
      <w:r w:rsidRPr="00990E07">
        <w:rPr>
          <w:sz w:val="24"/>
          <w:szCs w:val="24"/>
        </w:rPr>
        <w:t xml:space="preserve">в соответствии с Федеральным </w:t>
      </w:r>
      <w:hyperlink r:id="rId11" w:history="1">
        <w:r w:rsidRPr="00990E07">
          <w:rPr>
            <w:sz w:val="24"/>
            <w:szCs w:val="24"/>
          </w:rPr>
          <w:t>законом</w:t>
        </w:r>
      </w:hyperlink>
      <w:r w:rsidRPr="00990E07">
        <w:rPr>
          <w:sz w:val="24"/>
          <w:szCs w:val="24"/>
        </w:rPr>
        <w:t xml:space="preserve"> №248-ФЗ. </w:t>
      </w:r>
    </w:p>
    <w:p w:rsidR="008B7032" w:rsidRPr="00990E07" w:rsidRDefault="008B7032"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 xml:space="preserve">12. Критерии отнесения объектов контроля к категориям риска </w:t>
      </w:r>
      <w:r w:rsidRPr="00990E07">
        <w:rPr>
          <w:rFonts w:ascii="Times New Roman" w:hAnsi="Times New Roman" w:cs="Times New Roman"/>
          <w:sz w:val="24"/>
          <w:szCs w:val="24"/>
        </w:rPr>
        <w:br/>
        <w:t>в рамках осуществления</w:t>
      </w:r>
      <w:r w:rsidR="00706B7C" w:rsidRPr="00990E07">
        <w:rPr>
          <w:rFonts w:ascii="Times New Roman" w:hAnsi="Times New Roman" w:cs="Times New Roman"/>
          <w:sz w:val="24"/>
          <w:szCs w:val="24"/>
        </w:rPr>
        <w:t xml:space="preserve"> муниципального контроля </w:t>
      </w:r>
      <w:r w:rsidRPr="00990E07">
        <w:rPr>
          <w:rFonts w:ascii="Times New Roman" w:hAnsi="Times New Roman" w:cs="Times New Roman"/>
          <w:sz w:val="24"/>
          <w:szCs w:val="24"/>
        </w:rPr>
        <w:t xml:space="preserve"> указаны </w:t>
      </w:r>
      <w:r w:rsidRPr="00990E07">
        <w:rPr>
          <w:rFonts w:ascii="Times New Roman" w:hAnsi="Times New Roman" w:cs="Times New Roman"/>
          <w:sz w:val="24"/>
          <w:szCs w:val="24"/>
        </w:rPr>
        <w:br/>
        <w:t>в приложении № 1 к настоящему Положению.</w:t>
      </w:r>
    </w:p>
    <w:p w:rsidR="008B7032" w:rsidRPr="00990E07" w:rsidRDefault="008B7032" w:rsidP="00990E07">
      <w:pPr>
        <w:widowControl w:val="0"/>
        <w:jc w:val="both"/>
        <w:rPr>
          <w:sz w:val="24"/>
          <w:szCs w:val="24"/>
        </w:rPr>
      </w:pPr>
      <w:r w:rsidRPr="00990E07">
        <w:rPr>
          <w:sz w:val="24"/>
          <w:szCs w:val="24"/>
        </w:rPr>
        <w:tab/>
        <w:t>13.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w:t>
      </w:r>
      <w:r w:rsidR="00706B7C" w:rsidRPr="00990E07">
        <w:rPr>
          <w:sz w:val="24"/>
          <w:szCs w:val="24"/>
        </w:rPr>
        <w:t>,</w:t>
      </w:r>
      <w:r w:rsidR="007E5194" w:rsidRPr="00990E07">
        <w:rPr>
          <w:sz w:val="24"/>
          <w:szCs w:val="24"/>
        </w:rPr>
        <w:t xml:space="preserve"> </w:t>
      </w:r>
      <w:r w:rsidRPr="00990E07">
        <w:rPr>
          <w:color w:val="000000" w:themeColor="text1"/>
          <w:sz w:val="24"/>
          <w:szCs w:val="24"/>
        </w:rPr>
        <w:t>Ханты-Мансийского автономного округа – Югры</w:t>
      </w:r>
      <w:r w:rsidR="007E5194" w:rsidRPr="00990E07">
        <w:rPr>
          <w:i/>
          <w:color w:val="000000" w:themeColor="text1"/>
          <w:sz w:val="24"/>
          <w:szCs w:val="24"/>
        </w:rPr>
        <w:t xml:space="preserve"> </w:t>
      </w:r>
      <w:r w:rsidRPr="00990E07">
        <w:rPr>
          <w:color w:val="000000" w:themeColor="text1"/>
          <w:sz w:val="24"/>
          <w:szCs w:val="24"/>
        </w:rPr>
        <w:t>из</w:t>
      </w:r>
      <w:r w:rsidRPr="00990E07">
        <w:rPr>
          <w:sz w:val="24"/>
          <w:szCs w:val="24"/>
        </w:rPr>
        <w:t xml:space="preserve"> любых источников, обеспечивающих их достоверность, об объектах контроля.</w:t>
      </w:r>
    </w:p>
    <w:p w:rsidR="008B7032" w:rsidRPr="00990E07" w:rsidRDefault="008B7032" w:rsidP="00990E07">
      <w:pPr>
        <w:widowControl w:val="0"/>
        <w:jc w:val="both"/>
        <w:rPr>
          <w:sz w:val="24"/>
          <w:szCs w:val="24"/>
        </w:rPr>
      </w:pPr>
      <w:r w:rsidRPr="00990E07">
        <w:rPr>
          <w:sz w:val="24"/>
          <w:szCs w:val="24"/>
        </w:rPr>
        <w:tab/>
        <w:t xml:space="preserve">14. Отнесение объекта контроля к одной из категорий риска осуществляется контрольным органом на основе сопоставления его характеристик в соответствии с </w:t>
      </w:r>
      <w:r w:rsidRPr="00990E07">
        <w:rPr>
          <w:sz w:val="24"/>
          <w:szCs w:val="24"/>
          <w:u w:val="single"/>
        </w:rPr>
        <w:t>приложением</w:t>
      </w:r>
      <w:r w:rsidR="00FB4981" w:rsidRPr="00990E07">
        <w:rPr>
          <w:sz w:val="24"/>
          <w:szCs w:val="24"/>
          <w:u w:val="single"/>
        </w:rPr>
        <w:t xml:space="preserve"> №</w:t>
      </w:r>
      <w:r w:rsidRPr="00990E07">
        <w:rPr>
          <w:sz w:val="24"/>
          <w:szCs w:val="24"/>
          <w:u w:val="single"/>
        </w:rPr>
        <w:t>1</w:t>
      </w:r>
      <w:r w:rsidR="00171E67" w:rsidRPr="00990E07">
        <w:rPr>
          <w:sz w:val="24"/>
          <w:szCs w:val="24"/>
          <w:u w:val="single"/>
        </w:rPr>
        <w:t xml:space="preserve"> </w:t>
      </w:r>
      <w:r w:rsidRPr="00990E07">
        <w:rPr>
          <w:sz w:val="24"/>
          <w:szCs w:val="24"/>
        </w:rPr>
        <w:t>к настоящему Положению.</w:t>
      </w:r>
    </w:p>
    <w:p w:rsidR="008B7032" w:rsidRPr="00990E07" w:rsidRDefault="008B7032" w:rsidP="00990E07">
      <w:pPr>
        <w:widowControl w:val="0"/>
        <w:jc w:val="both"/>
        <w:rPr>
          <w:sz w:val="24"/>
          <w:szCs w:val="24"/>
        </w:rPr>
      </w:pPr>
      <w:r w:rsidRPr="00990E07">
        <w:rPr>
          <w:sz w:val="24"/>
          <w:szCs w:val="24"/>
        </w:rPr>
        <w:tab/>
        <w:t>15.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8B7032" w:rsidRPr="00990E07" w:rsidRDefault="008B7032" w:rsidP="00990E07">
      <w:pPr>
        <w:widowControl w:val="0"/>
        <w:jc w:val="both"/>
        <w:rPr>
          <w:sz w:val="24"/>
          <w:szCs w:val="24"/>
        </w:rPr>
      </w:pPr>
      <w:r w:rsidRPr="00990E07">
        <w:rPr>
          <w:sz w:val="24"/>
          <w:szCs w:val="24"/>
        </w:rPr>
        <w:tab/>
        <w:t xml:space="preserve"> 16.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w:t>
      </w:r>
      <w:r w:rsidRPr="00990E07">
        <w:rPr>
          <w:sz w:val="24"/>
          <w:szCs w:val="24"/>
          <w:u w:val="single"/>
        </w:rPr>
        <w:t xml:space="preserve">течение пяти рабочих дней </w:t>
      </w:r>
      <w:r w:rsidRPr="00990E07">
        <w:rPr>
          <w:sz w:val="24"/>
          <w:szCs w:val="24"/>
        </w:rPr>
        <w:t>со дня поступления указанных сведений принимает решение об изменении категории риска указанного объекта контроля.</w:t>
      </w:r>
    </w:p>
    <w:p w:rsidR="008B7032" w:rsidRPr="00990E07" w:rsidRDefault="008B7032" w:rsidP="00990E07">
      <w:pPr>
        <w:widowControl w:val="0"/>
        <w:jc w:val="both"/>
        <w:rPr>
          <w:sz w:val="24"/>
          <w:szCs w:val="24"/>
        </w:rPr>
      </w:pPr>
      <w:r w:rsidRPr="00990E07">
        <w:rPr>
          <w:sz w:val="24"/>
          <w:szCs w:val="24"/>
        </w:rPr>
        <w:tab/>
        <w:t> 1</w:t>
      </w:r>
      <w:r w:rsidR="00CA77AE" w:rsidRPr="00990E07">
        <w:rPr>
          <w:sz w:val="24"/>
          <w:szCs w:val="24"/>
        </w:rPr>
        <w:t>7</w:t>
      </w:r>
      <w:r w:rsidRPr="00990E07">
        <w:rPr>
          <w:sz w:val="24"/>
          <w:szCs w:val="24"/>
        </w:rPr>
        <w:t>. 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8B7032" w:rsidRPr="00990E07" w:rsidRDefault="008B7032" w:rsidP="00990E07">
      <w:pPr>
        <w:widowControl w:val="0"/>
        <w:jc w:val="both"/>
        <w:rPr>
          <w:sz w:val="24"/>
          <w:szCs w:val="24"/>
        </w:rPr>
      </w:pPr>
      <w:r w:rsidRPr="00990E07">
        <w:rPr>
          <w:sz w:val="24"/>
          <w:szCs w:val="24"/>
        </w:rPr>
        <w:tab/>
      </w:r>
      <w:r w:rsidR="00CA77AE" w:rsidRPr="00990E07">
        <w:rPr>
          <w:sz w:val="24"/>
          <w:szCs w:val="24"/>
        </w:rPr>
        <w:t>18</w:t>
      </w:r>
      <w:r w:rsidRPr="00990E07">
        <w:rPr>
          <w:sz w:val="24"/>
          <w:szCs w:val="24"/>
        </w:rPr>
        <w:t xml:space="preserve">. Виды, периодичность проведения плановых контрольных мероприятий в отношении объектов контроля, отнесенных </w:t>
      </w:r>
      <w:r w:rsidRPr="00990E07">
        <w:rPr>
          <w:sz w:val="24"/>
          <w:szCs w:val="24"/>
        </w:rPr>
        <w:br/>
        <w:t xml:space="preserve">к определенным категориям риска, определяются настоящим положением соразмерно рискам причинения вреда (ущерба). </w:t>
      </w:r>
    </w:p>
    <w:p w:rsidR="008B7032" w:rsidRPr="00990E07" w:rsidRDefault="008B7032" w:rsidP="00990E07">
      <w:pPr>
        <w:widowControl w:val="0"/>
        <w:jc w:val="both"/>
        <w:rPr>
          <w:sz w:val="24"/>
          <w:szCs w:val="24"/>
        </w:rPr>
      </w:pPr>
      <w:r w:rsidRPr="00990E07">
        <w:rPr>
          <w:sz w:val="24"/>
          <w:szCs w:val="24"/>
        </w:rPr>
        <w:tab/>
      </w:r>
      <w:r w:rsidRPr="00990E07">
        <w:rPr>
          <w:sz w:val="24"/>
          <w:szCs w:val="24"/>
        </w:rPr>
        <w:tab/>
      </w:r>
      <w:r w:rsidR="00CA77AE" w:rsidRPr="00990E07">
        <w:rPr>
          <w:sz w:val="24"/>
          <w:szCs w:val="24"/>
        </w:rPr>
        <w:t>19</w:t>
      </w:r>
      <w:r w:rsidRPr="00990E07">
        <w:rPr>
          <w:sz w:val="24"/>
          <w:szCs w:val="24"/>
        </w:rPr>
        <w:t>. Отнесение объектов контроля к категориям риска осуществляется решениями руководителя или заместителей руководителя контрольного органа, которые в соответствии с должностными регламентами уполномочены на принятие решения об отнесении объектов контроля к соответствующим категориям риска.</w:t>
      </w:r>
    </w:p>
    <w:p w:rsidR="008B7032" w:rsidRPr="00990E07" w:rsidRDefault="008B7032" w:rsidP="00990E07">
      <w:pPr>
        <w:widowControl w:val="0"/>
        <w:jc w:val="both"/>
        <w:rPr>
          <w:sz w:val="24"/>
          <w:szCs w:val="24"/>
        </w:rPr>
      </w:pPr>
      <w:r w:rsidRPr="00990E07">
        <w:rPr>
          <w:sz w:val="24"/>
          <w:szCs w:val="24"/>
        </w:rPr>
        <w:tab/>
        <w:t>2</w:t>
      </w:r>
      <w:r w:rsidR="00CA77AE" w:rsidRPr="00990E07">
        <w:rPr>
          <w:sz w:val="24"/>
          <w:szCs w:val="24"/>
        </w:rPr>
        <w:t>0</w:t>
      </w:r>
      <w:r w:rsidRPr="00990E07">
        <w:rPr>
          <w:sz w:val="24"/>
          <w:szCs w:val="24"/>
        </w:rPr>
        <w:t>. Контролируемые лица вправе подать в контрольный орган заявление об изменении присвоенной ранее категории риска.</w:t>
      </w:r>
    </w:p>
    <w:p w:rsidR="008B7032" w:rsidRPr="00990E07" w:rsidRDefault="008B7032" w:rsidP="00990E07">
      <w:pPr>
        <w:widowControl w:val="0"/>
        <w:jc w:val="both"/>
        <w:rPr>
          <w:sz w:val="24"/>
          <w:szCs w:val="24"/>
        </w:rPr>
      </w:pPr>
      <w:r w:rsidRPr="00990E07">
        <w:rPr>
          <w:sz w:val="24"/>
          <w:szCs w:val="24"/>
        </w:rPr>
        <w:tab/>
        <w:t>2</w:t>
      </w:r>
      <w:r w:rsidR="00CA77AE" w:rsidRPr="00990E07">
        <w:rPr>
          <w:sz w:val="24"/>
          <w:szCs w:val="24"/>
        </w:rPr>
        <w:t>1</w:t>
      </w:r>
      <w:r w:rsidRPr="00990E07">
        <w:rPr>
          <w:sz w:val="24"/>
          <w:szCs w:val="24"/>
        </w:rPr>
        <w:t>.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8B7032" w:rsidRPr="00990E07" w:rsidRDefault="008B7032" w:rsidP="00990E07">
      <w:pPr>
        <w:widowControl w:val="0"/>
        <w:jc w:val="both"/>
        <w:rPr>
          <w:sz w:val="24"/>
          <w:szCs w:val="24"/>
        </w:rPr>
      </w:pPr>
      <w:r w:rsidRPr="00990E07">
        <w:rPr>
          <w:sz w:val="24"/>
          <w:szCs w:val="24"/>
        </w:rPr>
        <w:tab/>
        <w:t>2</w:t>
      </w:r>
      <w:r w:rsidR="00CA77AE" w:rsidRPr="00990E07">
        <w:rPr>
          <w:sz w:val="24"/>
          <w:szCs w:val="24"/>
        </w:rPr>
        <w:t>2</w:t>
      </w:r>
      <w:r w:rsidRPr="00990E07">
        <w:rPr>
          <w:sz w:val="24"/>
          <w:szCs w:val="24"/>
        </w:rPr>
        <w:t xml:space="preserve">. Отнесение объектов контроля к определенной категории риска, в том числе изменение ранее присвоенной объекту контроля категории риска, осуществляется соответствующим решением руководителя (заместителя руководителя) контрольного органа в соответствии с критериями отнесения объектов контроля к категориям риска согласно </w:t>
      </w:r>
      <w:r w:rsidRPr="00990E07">
        <w:rPr>
          <w:sz w:val="24"/>
          <w:szCs w:val="24"/>
          <w:u w:val="single"/>
        </w:rPr>
        <w:t>приложению № 1</w:t>
      </w:r>
      <w:r w:rsidRPr="00990E07">
        <w:rPr>
          <w:sz w:val="24"/>
          <w:szCs w:val="24"/>
        </w:rPr>
        <w:t xml:space="preserve"> к настоящему Положению.</w:t>
      </w:r>
    </w:p>
    <w:p w:rsidR="00A35B40" w:rsidRPr="00990E07" w:rsidRDefault="00A35B40" w:rsidP="00990E07">
      <w:pPr>
        <w:widowControl w:val="0"/>
        <w:jc w:val="both"/>
        <w:rPr>
          <w:sz w:val="24"/>
          <w:szCs w:val="24"/>
        </w:rPr>
      </w:pPr>
    </w:p>
    <w:p w:rsidR="00A35B40" w:rsidRPr="00990E07" w:rsidRDefault="00A35B40" w:rsidP="00990E07">
      <w:pPr>
        <w:widowControl w:val="0"/>
        <w:jc w:val="center"/>
        <w:rPr>
          <w:b/>
          <w:sz w:val="24"/>
          <w:szCs w:val="24"/>
        </w:rPr>
      </w:pPr>
      <w:r w:rsidRPr="00990E07">
        <w:rPr>
          <w:b/>
          <w:sz w:val="24"/>
          <w:szCs w:val="24"/>
        </w:rPr>
        <w:t>III.</w:t>
      </w:r>
      <w:r w:rsidRPr="00990E07">
        <w:rPr>
          <w:b/>
          <w:sz w:val="24"/>
          <w:szCs w:val="24"/>
        </w:rPr>
        <w:tab/>
        <w:t>Профилактика рисков причинения вреда (ущерба) охраняемым законом ценностям</w:t>
      </w:r>
    </w:p>
    <w:p w:rsidR="007B7CEE" w:rsidRPr="00990E07" w:rsidRDefault="007B7CEE" w:rsidP="00990E07">
      <w:pPr>
        <w:widowControl w:val="0"/>
        <w:jc w:val="both"/>
        <w:rPr>
          <w:sz w:val="24"/>
          <w:szCs w:val="24"/>
        </w:rPr>
      </w:pPr>
    </w:p>
    <w:p w:rsidR="000C2CF2" w:rsidRPr="00990E07" w:rsidRDefault="000C2CF2" w:rsidP="00990E07">
      <w:pPr>
        <w:ind w:firstLine="540"/>
        <w:jc w:val="both"/>
        <w:rPr>
          <w:sz w:val="24"/>
          <w:szCs w:val="24"/>
        </w:rPr>
      </w:pPr>
      <w:r w:rsidRPr="00990E07">
        <w:rPr>
          <w:sz w:val="24"/>
          <w:szCs w:val="24"/>
        </w:rPr>
        <w:tab/>
        <w:t>2</w:t>
      </w:r>
      <w:r w:rsidR="00CA77AE" w:rsidRPr="00990E07">
        <w:rPr>
          <w:sz w:val="24"/>
          <w:szCs w:val="24"/>
        </w:rPr>
        <w:t>3</w:t>
      </w:r>
      <w:r w:rsidRPr="00990E07">
        <w:rPr>
          <w:sz w:val="24"/>
          <w:szCs w:val="24"/>
        </w:rPr>
        <w:t>. Профилактика рисков причинения вреда (ущерба) охраняемым законом ценностям направлена на достижение следующих основных целей:</w:t>
      </w:r>
    </w:p>
    <w:p w:rsidR="000C2CF2" w:rsidRPr="00990E07" w:rsidRDefault="000C2CF2" w:rsidP="00990E07">
      <w:pPr>
        <w:jc w:val="both"/>
        <w:rPr>
          <w:sz w:val="24"/>
          <w:szCs w:val="24"/>
        </w:rPr>
      </w:pPr>
      <w:r w:rsidRPr="00990E07">
        <w:rPr>
          <w:sz w:val="24"/>
          <w:szCs w:val="24"/>
        </w:rPr>
        <w:tab/>
        <w:t>1) стимулирование добросовестного соблюдения обязательных требований всеми контролируемыми лицами;</w:t>
      </w:r>
    </w:p>
    <w:p w:rsidR="000C2CF2" w:rsidRPr="00990E07" w:rsidRDefault="000C2CF2" w:rsidP="00990E07">
      <w:pPr>
        <w:jc w:val="both"/>
        <w:rPr>
          <w:sz w:val="24"/>
          <w:szCs w:val="24"/>
        </w:rPr>
      </w:pPr>
      <w:r w:rsidRPr="00990E07">
        <w:rPr>
          <w:sz w:val="24"/>
          <w:szCs w:val="24"/>
        </w:rPr>
        <w:tab/>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C2CF2" w:rsidRPr="00990E07" w:rsidRDefault="000C2CF2" w:rsidP="00990E07">
      <w:pPr>
        <w:ind w:firstLine="540"/>
        <w:jc w:val="both"/>
        <w:rPr>
          <w:sz w:val="24"/>
          <w:szCs w:val="24"/>
        </w:rPr>
      </w:pPr>
      <w:r w:rsidRPr="00990E07">
        <w:rPr>
          <w:sz w:val="24"/>
          <w:szCs w:val="24"/>
        </w:rPr>
        <w:tab/>
        <w:t>3) создание условий для доведения обязательных требований до контролируемых лиц, повышение информированности о способах их соблюдения.</w:t>
      </w:r>
    </w:p>
    <w:p w:rsidR="000C2CF2" w:rsidRPr="00990E07" w:rsidRDefault="000C2CF2" w:rsidP="00990E07">
      <w:pPr>
        <w:jc w:val="both"/>
        <w:rPr>
          <w:sz w:val="24"/>
          <w:szCs w:val="24"/>
        </w:rPr>
      </w:pPr>
      <w:r w:rsidRPr="00990E07">
        <w:rPr>
          <w:sz w:val="24"/>
          <w:szCs w:val="24"/>
        </w:rPr>
        <w:tab/>
        <w:t>2</w:t>
      </w:r>
      <w:r w:rsidR="00CA77AE" w:rsidRPr="00990E07">
        <w:rPr>
          <w:sz w:val="24"/>
          <w:szCs w:val="24"/>
        </w:rPr>
        <w:t>4</w:t>
      </w:r>
      <w:r w:rsidRPr="00990E07">
        <w:rPr>
          <w:sz w:val="24"/>
          <w:szCs w:val="24"/>
        </w:rPr>
        <w:t>.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контрольного органа в сети «Интернет».</w:t>
      </w:r>
    </w:p>
    <w:p w:rsidR="000C2CF2" w:rsidRPr="00990E07" w:rsidRDefault="000C2CF2" w:rsidP="00990E07">
      <w:pPr>
        <w:jc w:val="both"/>
        <w:rPr>
          <w:sz w:val="24"/>
          <w:szCs w:val="24"/>
        </w:rPr>
      </w:pPr>
      <w:r w:rsidRPr="00990E07">
        <w:rPr>
          <w:sz w:val="24"/>
          <w:szCs w:val="24"/>
        </w:rPr>
        <w:tab/>
        <w:t>2</w:t>
      </w:r>
      <w:r w:rsidR="00CA77AE" w:rsidRPr="00990E07">
        <w:rPr>
          <w:sz w:val="24"/>
          <w:szCs w:val="24"/>
        </w:rPr>
        <w:t>5</w:t>
      </w:r>
      <w:r w:rsidRPr="00990E07">
        <w:rPr>
          <w:sz w:val="24"/>
          <w:szCs w:val="24"/>
        </w:rPr>
        <w:t>. Программа профилактики рисков причинения вреда утверждается ежегодно.</w:t>
      </w:r>
    </w:p>
    <w:p w:rsidR="000C2CF2" w:rsidRPr="00990E07" w:rsidRDefault="000C2CF2" w:rsidP="00990E07">
      <w:pPr>
        <w:jc w:val="both"/>
        <w:rPr>
          <w:sz w:val="24"/>
          <w:szCs w:val="24"/>
        </w:rPr>
      </w:pPr>
      <w:r w:rsidRPr="00990E07">
        <w:rPr>
          <w:sz w:val="24"/>
          <w:szCs w:val="24"/>
        </w:rPr>
        <w:tab/>
        <w:t>2</w:t>
      </w:r>
      <w:r w:rsidR="00CA77AE" w:rsidRPr="00990E07">
        <w:rPr>
          <w:sz w:val="24"/>
          <w:szCs w:val="24"/>
        </w:rPr>
        <w:t>6</w:t>
      </w:r>
      <w:r w:rsidRPr="00990E07">
        <w:rPr>
          <w:sz w:val="24"/>
          <w:szCs w:val="24"/>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w:t>
      </w:r>
      <w:r w:rsidRPr="00990E07">
        <w:rPr>
          <w:sz w:val="24"/>
          <w:szCs w:val="24"/>
        </w:rPr>
        <w:br/>
        <w:t>№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C2CF2" w:rsidRPr="00990E07" w:rsidRDefault="000C2CF2" w:rsidP="00990E07">
      <w:pPr>
        <w:widowControl w:val="0"/>
        <w:jc w:val="both"/>
        <w:rPr>
          <w:sz w:val="24"/>
          <w:szCs w:val="24"/>
        </w:rPr>
      </w:pPr>
      <w:r w:rsidRPr="00990E07">
        <w:rPr>
          <w:sz w:val="24"/>
          <w:szCs w:val="24"/>
        </w:rPr>
        <w:tab/>
        <w:t>2</w:t>
      </w:r>
      <w:r w:rsidR="00CA77AE" w:rsidRPr="00990E07">
        <w:rPr>
          <w:sz w:val="24"/>
          <w:szCs w:val="24"/>
        </w:rPr>
        <w:t>7</w:t>
      </w:r>
      <w:r w:rsidRPr="00990E07">
        <w:rPr>
          <w:sz w:val="24"/>
          <w:szCs w:val="24"/>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0C2CF2" w:rsidRPr="00990E07" w:rsidRDefault="000C2CF2" w:rsidP="00990E07">
      <w:pPr>
        <w:widowControl w:val="0"/>
        <w:jc w:val="both"/>
        <w:rPr>
          <w:sz w:val="24"/>
          <w:szCs w:val="24"/>
        </w:rPr>
      </w:pPr>
      <w:r w:rsidRPr="00990E07">
        <w:rPr>
          <w:sz w:val="24"/>
          <w:szCs w:val="24"/>
        </w:rPr>
        <w:tab/>
      </w:r>
      <w:r w:rsidR="00CA77AE" w:rsidRPr="00990E07">
        <w:rPr>
          <w:sz w:val="24"/>
          <w:szCs w:val="24"/>
        </w:rPr>
        <w:t>28</w:t>
      </w:r>
      <w:r w:rsidRPr="00990E07">
        <w:rPr>
          <w:sz w:val="24"/>
          <w:szCs w:val="24"/>
        </w:rPr>
        <w:t>.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0C2CF2" w:rsidRPr="00990E07" w:rsidRDefault="000C2CF2" w:rsidP="00990E07">
      <w:pPr>
        <w:widowControl w:val="0"/>
        <w:jc w:val="both"/>
        <w:rPr>
          <w:sz w:val="24"/>
          <w:szCs w:val="24"/>
        </w:rPr>
      </w:pPr>
      <w:r w:rsidRPr="00990E07">
        <w:rPr>
          <w:sz w:val="24"/>
          <w:szCs w:val="24"/>
        </w:rPr>
        <w:tab/>
      </w:r>
      <w:r w:rsidR="00CA77AE" w:rsidRPr="00990E07">
        <w:rPr>
          <w:sz w:val="24"/>
          <w:szCs w:val="24"/>
        </w:rPr>
        <w:t>29</w:t>
      </w:r>
      <w:r w:rsidRPr="00990E07">
        <w:rPr>
          <w:sz w:val="24"/>
          <w:szCs w:val="24"/>
        </w:rPr>
        <w:t>. Контрольный орган может проводить профилактические мероприятия, не предусмотренные программой профилактики рисков причинения вреда.</w:t>
      </w:r>
    </w:p>
    <w:p w:rsidR="000C2CF2" w:rsidRPr="00990E07" w:rsidRDefault="000C2CF2" w:rsidP="00990E07">
      <w:pPr>
        <w:jc w:val="both"/>
        <w:rPr>
          <w:sz w:val="24"/>
          <w:szCs w:val="24"/>
        </w:rPr>
      </w:pPr>
      <w:r w:rsidRPr="00990E07">
        <w:rPr>
          <w:sz w:val="24"/>
          <w:szCs w:val="24"/>
        </w:rPr>
        <w:tab/>
      </w:r>
      <w:r w:rsidR="00CA77AE" w:rsidRPr="00990E07">
        <w:rPr>
          <w:sz w:val="24"/>
          <w:szCs w:val="24"/>
        </w:rPr>
        <w:t>30</w:t>
      </w:r>
      <w:r w:rsidRPr="00990E07">
        <w:rPr>
          <w:sz w:val="24"/>
          <w:szCs w:val="24"/>
        </w:rPr>
        <w:t>. Контрольный орган в рамках осуществления муниципального контроля проводит следующие профилактические мероприятия:</w:t>
      </w:r>
    </w:p>
    <w:p w:rsidR="000C2CF2" w:rsidRPr="00990E07" w:rsidRDefault="000C2CF2" w:rsidP="00990E07">
      <w:pPr>
        <w:autoSpaceDE w:val="0"/>
        <w:autoSpaceDN w:val="0"/>
        <w:adjustRightInd w:val="0"/>
        <w:ind w:firstLine="708"/>
        <w:contextualSpacing/>
        <w:jc w:val="both"/>
        <w:rPr>
          <w:rFonts w:eastAsia="Calibri"/>
          <w:sz w:val="24"/>
          <w:szCs w:val="24"/>
          <w:lang w:eastAsia="en-US"/>
        </w:rPr>
      </w:pPr>
      <w:r w:rsidRPr="00990E07">
        <w:rPr>
          <w:rFonts w:eastAsia="Calibri"/>
          <w:sz w:val="24"/>
          <w:szCs w:val="24"/>
          <w:lang w:eastAsia="en-US"/>
        </w:rPr>
        <w:t>1) информирование;</w:t>
      </w:r>
    </w:p>
    <w:p w:rsidR="000C2CF2" w:rsidRPr="00990E07" w:rsidRDefault="000C2CF2" w:rsidP="00990E07">
      <w:pPr>
        <w:autoSpaceDE w:val="0"/>
        <w:autoSpaceDN w:val="0"/>
        <w:adjustRightInd w:val="0"/>
        <w:ind w:firstLine="708"/>
        <w:contextualSpacing/>
        <w:jc w:val="both"/>
        <w:rPr>
          <w:rFonts w:eastAsia="Calibri"/>
          <w:sz w:val="24"/>
          <w:szCs w:val="24"/>
          <w:lang w:eastAsia="en-US"/>
        </w:rPr>
      </w:pPr>
      <w:r w:rsidRPr="00990E07">
        <w:rPr>
          <w:rFonts w:eastAsia="Calibri"/>
          <w:sz w:val="24"/>
          <w:szCs w:val="24"/>
          <w:lang w:eastAsia="en-US"/>
        </w:rPr>
        <w:t>2) консультирование;</w:t>
      </w:r>
    </w:p>
    <w:p w:rsidR="000C2CF2" w:rsidRPr="00990E07" w:rsidRDefault="000C2CF2" w:rsidP="00990E07">
      <w:pPr>
        <w:autoSpaceDE w:val="0"/>
        <w:autoSpaceDN w:val="0"/>
        <w:adjustRightInd w:val="0"/>
        <w:ind w:firstLine="708"/>
        <w:contextualSpacing/>
        <w:jc w:val="both"/>
        <w:rPr>
          <w:rFonts w:eastAsia="Calibri"/>
          <w:sz w:val="24"/>
          <w:szCs w:val="24"/>
          <w:lang w:eastAsia="en-US"/>
        </w:rPr>
      </w:pPr>
      <w:r w:rsidRPr="00990E07">
        <w:rPr>
          <w:rFonts w:eastAsia="Calibri"/>
          <w:sz w:val="24"/>
          <w:szCs w:val="24"/>
          <w:lang w:eastAsia="en-US"/>
        </w:rPr>
        <w:t>3) объявление предостережения;</w:t>
      </w:r>
    </w:p>
    <w:p w:rsidR="000C2CF2" w:rsidRPr="00990E07" w:rsidRDefault="000C2CF2" w:rsidP="00990E07">
      <w:pPr>
        <w:autoSpaceDE w:val="0"/>
        <w:autoSpaceDN w:val="0"/>
        <w:adjustRightInd w:val="0"/>
        <w:ind w:firstLine="708"/>
        <w:contextualSpacing/>
        <w:jc w:val="both"/>
        <w:rPr>
          <w:rFonts w:eastAsia="Calibri"/>
          <w:sz w:val="24"/>
          <w:szCs w:val="24"/>
          <w:lang w:eastAsia="en-US"/>
        </w:rPr>
      </w:pPr>
      <w:r w:rsidRPr="00990E07">
        <w:rPr>
          <w:rFonts w:eastAsia="Calibri"/>
          <w:sz w:val="24"/>
          <w:szCs w:val="24"/>
          <w:lang w:eastAsia="en-US"/>
        </w:rPr>
        <w:t>4) профилактический визит.</w:t>
      </w:r>
    </w:p>
    <w:p w:rsidR="000C2CF2" w:rsidRPr="00990E07" w:rsidRDefault="000C2CF2" w:rsidP="00990E07">
      <w:pPr>
        <w:pStyle w:val="ConsPlusNormal"/>
        <w:jc w:val="both"/>
        <w:outlineLvl w:val="0"/>
        <w:rPr>
          <w:rFonts w:ascii="Times New Roman" w:hAnsi="Times New Roman" w:cs="Times New Roman"/>
          <w:sz w:val="24"/>
          <w:szCs w:val="24"/>
        </w:rPr>
      </w:pPr>
      <w:r w:rsidRPr="00990E07">
        <w:rPr>
          <w:rFonts w:ascii="Times New Roman" w:hAnsi="Times New Roman" w:cs="Times New Roman"/>
          <w:sz w:val="24"/>
          <w:szCs w:val="24"/>
        </w:rPr>
        <w:t>3</w:t>
      </w:r>
      <w:r w:rsidR="00CA77AE" w:rsidRPr="00990E07">
        <w:rPr>
          <w:rFonts w:ascii="Times New Roman" w:hAnsi="Times New Roman" w:cs="Times New Roman"/>
          <w:sz w:val="24"/>
          <w:szCs w:val="24"/>
        </w:rPr>
        <w:t>1</w:t>
      </w:r>
      <w:r w:rsidRPr="00990E07">
        <w:rPr>
          <w:rFonts w:ascii="Times New Roman" w:hAnsi="Times New Roman" w:cs="Times New Roman"/>
          <w:sz w:val="24"/>
          <w:szCs w:val="24"/>
        </w:rPr>
        <w:t>. </w:t>
      </w:r>
      <w:r w:rsidRPr="00990E07">
        <w:rPr>
          <w:rFonts w:ascii="Times New Roman" w:eastAsia="Calibri" w:hAnsi="Times New Roman" w:cs="Times New Roman"/>
          <w:sz w:val="24"/>
          <w:szCs w:val="24"/>
          <w:lang w:eastAsia="en-US"/>
        </w:rPr>
        <w:t>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информационном портале органов местного самоуправления</w:t>
      </w:r>
      <w:r w:rsidR="00DA47C1" w:rsidRPr="00990E07">
        <w:rPr>
          <w:rFonts w:ascii="Times New Roman" w:hAnsi="Times New Roman" w:cs="Times New Roman"/>
          <w:sz w:val="24"/>
          <w:szCs w:val="24"/>
        </w:rPr>
        <w:t xml:space="preserve"> сельского поселения Каменное </w:t>
      </w:r>
      <w:r w:rsidRPr="00990E07">
        <w:rPr>
          <w:rFonts w:ascii="Times New Roman" w:eastAsia="Calibri" w:hAnsi="Times New Roman" w:cs="Times New Roman"/>
          <w:sz w:val="24"/>
          <w:szCs w:val="24"/>
          <w:lang w:eastAsia="en-US"/>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C2CF2" w:rsidRPr="00990E07" w:rsidRDefault="000C2CF2" w:rsidP="00990E07">
      <w:pPr>
        <w:spacing w:after="160"/>
        <w:ind w:firstLine="709"/>
        <w:contextualSpacing/>
        <w:jc w:val="both"/>
        <w:rPr>
          <w:rFonts w:eastAsia="Calibri"/>
          <w:color w:val="FF0000"/>
          <w:sz w:val="24"/>
          <w:szCs w:val="24"/>
          <w:lang w:eastAsia="en-US"/>
        </w:rPr>
      </w:pPr>
      <w:r w:rsidRPr="00990E07">
        <w:rPr>
          <w:sz w:val="24"/>
          <w:szCs w:val="24"/>
        </w:rPr>
        <w:t>3</w:t>
      </w:r>
      <w:r w:rsidR="00CA77AE" w:rsidRPr="00990E07">
        <w:rPr>
          <w:sz w:val="24"/>
          <w:szCs w:val="24"/>
        </w:rPr>
        <w:t>2</w:t>
      </w:r>
      <w:r w:rsidRPr="00990E07">
        <w:rPr>
          <w:sz w:val="24"/>
          <w:szCs w:val="24"/>
        </w:rPr>
        <w:t>.</w:t>
      </w:r>
      <w:r w:rsidRPr="00990E07">
        <w:rPr>
          <w:rFonts w:eastAsia="Calibri"/>
          <w:sz w:val="24"/>
          <w:szCs w:val="24"/>
          <w:lang w:eastAsia="en-US"/>
        </w:rPr>
        <w:t xml:space="preserve">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3</w:t>
      </w:r>
      <w:r w:rsidR="00CA77AE" w:rsidRPr="00990E07">
        <w:rPr>
          <w:rFonts w:eastAsia="Calibri"/>
          <w:sz w:val="24"/>
          <w:szCs w:val="24"/>
          <w:lang w:eastAsia="en-US"/>
        </w:rPr>
        <w:t>3</w:t>
      </w:r>
      <w:r w:rsidRPr="00990E07">
        <w:rPr>
          <w:rFonts w:eastAsia="Calibri"/>
          <w:sz w:val="24"/>
          <w:szCs w:val="24"/>
          <w:lang w:eastAsia="en-US"/>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3</w:t>
      </w:r>
      <w:r w:rsidR="00CA77AE" w:rsidRPr="00990E07">
        <w:rPr>
          <w:rFonts w:eastAsia="Calibri"/>
          <w:sz w:val="24"/>
          <w:szCs w:val="24"/>
          <w:lang w:eastAsia="en-US"/>
        </w:rPr>
        <w:t>4</w:t>
      </w:r>
      <w:r w:rsidRPr="00990E07">
        <w:rPr>
          <w:rFonts w:eastAsia="Calibri"/>
          <w:sz w:val="24"/>
          <w:szCs w:val="24"/>
          <w:lang w:eastAsia="en-US"/>
        </w:rPr>
        <w:t>. Консультирование, в том числе письменное консультирование, осуществляется по следующим вопросам:</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 xml:space="preserve">1) компетенция контрольного органа; </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2) организация и осуществление муниципального контроля;</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3) порядок осуществления профилактических, контрольных мероприятий, установленных Положением;</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 xml:space="preserve">4) применение мер ответственности за нарушение обязательных требований в сфере </w:t>
      </w:r>
      <w:r w:rsidRPr="00990E07">
        <w:rPr>
          <w:rFonts w:eastAsia="Calibri"/>
          <w:bCs/>
          <w:sz w:val="24"/>
          <w:szCs w:val="24"/>
          <w:lang w:eastAsia="en-US"/>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990E07">
        <w:rPr>
          <w:rFonts w:eastAsia="Calibri"/>
          <w:sz w:val="24"/>
          <w:szCs w:val="24"/>
          <w:lang w:eastAsia="en-US"/>
        </w:rPr>
        <w:t>.</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3</w:t>
      </w:r>
      <w:r w:rsidR="00CA77AE" w:rsidRPr="00990E07">
        <w:rPr>
          <w:rFonts w:eastAsia="Calibri"/>
          <w:sz w:val="24"/>
          <w:szCs w:val="24"/>
          <w:lang w:eastAsia="en-US"/>
        </w:rPr>
        <w:t>5</w:t>
      </w:r>
      <w:r w:rsidRPr="00990E07">
        <w:rPr>
          <w:rFonts w:eastAsia="Calibri"/>
          <w:sz w:val="24"/>
          <w:szCs w:val="24"/>
          <w:lang w:eastAsia="en-US"/>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2" w:history="1">
        <w:r w:rsidRPr="00990E07">
          <w:rPr>
            <w:rFonts w:eastAsia="Calibri"/>
            <w:sz w:val="24"/>
            <w:szCs w:val="24"/>
            <w:lang w:eastAsia="en-US"/>
          </w:rPr>
          <w:t>законом</w:t>
        </w:r>
      </w:hyperlink>
      <w:r w:rsidRPr="00990E07">
        <w:rPr>
          <w:rFonts w:eastAsia="Calibri"/>
          <w:sz w:val="24"/>
          <w:szCs w:val="24"/>
          <w:lang w:eastAsia="en-US"/>
        </w:rPr>
        <w:t xml:space="preserve"> от 02.05.2006 №59-ФЗ "О порядке рассмотрения обращений граждан Российской Федерации".</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3</w:t>
      </w:r>
      <w:r w:rsidR="00CA77AE" w:rsidRPr="00990E07">
        <w:rPr>
          <w:rFonts w:eastAsia="Calibri"/>
          <w:sz w:val="24"/>
          <w:szCs w:val="24"/>
          <w:lang w:eastAsia="en-US"/>
        </w:rPr>
        <w:t>6</w:t>
      </w:r>
      <w:r w:rsidRPr="00990E07">
        <w:rPr>
          <w:rFonts w:eastAsia="Calibri"/>
          <w:sz w:val="24"/>
          <w:szCs w:val="24"/>
          <w:lang w:eastAsia="en-US"/>
        </w:rPr>
        <w:t>.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3</w:t>
      </w:r>
      <w:r w:rsidR="00CA77AE" w:rsidRPr="00990E07">
        <w:rPr>
          <w:rFonts w:eastAsia="Calibri"/>
          <w:sz w:val="24"/>
          <w:szCs w:val="24"/>
          <w:lang w:eastAsia="en-US"/>
        </w:rPr>
        <w:t>7</w:t>
      </w:r>
      <w:r w:rsidRPr="00990E07">
        <w:rPr>
          <w:rFonts w:eastAsia="Calibri"/>
          <w:sz w:val="24"/>
          <w:szCs w:val="24"/>
          <w:lang w:eastAsia="en-US"/>
        </w:rPr>
        <w:t>. Контрольный орган осуществляет учет консультирований в рамках осуществления муниципального жилищного контроля посредством ведения журнала учета консультаций в электронном виде.</w:t>
      </w:r>
    </w:p>
    <w:p w:rsidR="000C2CF2" w:rsidRPr="00990E07" w:rsidRDefault="00CA77AE" w:rsidP="00990E07">
      <w:pPr>
        <w:spacing w:after="160"/>
        <w:ind w:firstLine="709"/>
        <w:contextualSpacing/>
        <w:jc w:val="both"/>
        <w:rPr>
          <w:rFonts w:eastAsia="Calibri"/>
          <w:sz w:val="24"/>
          <w:szCs w:val="24"/>
          <w:lang w:eastAsia="en-US"/>
        </w:rPr>
      </w:pPr>
      <w:r w:rsidRPr="00990E07">
        <w:rPr>
          <w:rFonts w:eastAsia="Calibri"/>
          <w:sz w:val="24"/>
          <w:szCs w:val="24"/>
          <w:lang w:eastAsia="en-US"/>
        </w:rPr>
        <w:t>38</w:t>
      </w:r>
      <w:r w:rsidR="000C2CF2" w:rsidRPr="00990E07">
        <w:rPr>
          <w:rFonts w:eastAsia="Calibri"/>
          <w:sz w:val="24"/>
          <w:szCs w:val="24"/>
          <w:lang w:eastAsia="en-US"/>
        </w:rPr>
        <w:t>.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C2CF2" w:rsidRPr="00990E07" w:rsidRDefault="00CA77AE" w:rsidP="00990E07">
      <w:pPr>
        <w:spacing w:after="160"/>
        <w:ind w:firstLine="709"/>
        <w:contextualSpacing/>
        <w:jc w:val="both"/>
        <w:rPr>
          <w:rFonts w:eastAsia="Calibri"/>
          <w:color w:val="FF0000"/>
          <w:sz w:val="24"/>
          <w:szCs w:val="24"/>
          <w:lang w:eastAsia="en-US"/>
        </w:rPr>
      </w:pPr>
      <w:r w:rsidRPr="00990E07">
        <w:rPr>
          <w:rFonts w:eastAsia="Calibri"/>
          <w:sz w:val="24"/>
          <w:szCs w:val="24"/>
          <w:lang w:eastAsia="en-US"/>
        </w:rPr>
        <w:t>39</w:t>
      </w:r>
      <w:r w:rsidR="000C2CF2" w:rsidRPr="00990E07">
        <w:rPr>
          <w:rFonts w:eastAsia="Calibri"/>
          <w:sz w:val="24"/>
          <w:szCs w:val="24"/>
          <w:lang w:eastAsia="en-US"/>
        </w:rPr>
        <w:t xml:space="preserve">. </w:t>
      </w:r>
      <w:r w:rsidR="000C2CF2" w:rsidRPr="00990E07">
        <w:rPr>
          <w:rFonts w:eastAsia="Calibri"/>
          <w:bCs/>
          <w:sz w:val="24"/>
          <w:szCs w:val="24"/>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000C2CF2" w:rsidRPr="00990E07">
        <w:rPr>
          <w:rFonts w:eastAsia="Calibri"/>
          <w:color w:val="FF0000"/>
          <w:sz w:val="24"/>
          <w:szCs w:val="24"/>
          <w:lang w:eastAsia="en-US"/>
        </w:rPr>
        <w:t>.</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4</w:t>
      </w:r>
      <w:r w:rsidR="00CA77AE" w:rsidRPr="00990E07">
        <w:rPr>
          <w:rFonts w:eastAsia="Calibri"/>
          <w:sz w:val="24"/>
          <w:szCs w:val="24"/>
          <w:lang w:eastAsia="en-US"/>
        </w:rPr>
        <w:t>0</w:t>
      </w:r>
      <w:r w:rsidRPr="00990E07">
        <w:rPr>
          <w:rFonts w:eastAsia="Calibri"/>
          <w:sz w:val="24"/>
          <w:szCs w:val="24"/>
          <w:lang w:eastAsia="en-US"/>
        </w:rPr>
        <w:t>.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4</w:t>
      </w:r>
      <w:r w:rsidR="00CA77AE" w:rsidRPr="00990E07">
        <w:rPr>
          <w:rFonts w:eastAsia="Calibri"/>
          <w:sz w:val="24"/>
          <w:szCs w:val="24"/>
          <w:lang w:eastAsia="en-US"/>
        </w:rPr>
        <w:t>1</w:t>
      </w:r>
      <w:r w:rsidRPr="00990E07">
        <w:rPr>
          <w:rFonts w:eastAsia="Calibri"/>
          <w:sz w:val="24"/>
          <w:szCs w:val="24"/>
          <w:lang w:eastAsia="en-US"/>
        </w:rPr>
        <w:t>. Контрольный орган осуществляет учет объявленных в рамках осуществления муниципального жилищного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4</w:t>
      </w:r>
      <w:r w:rsidR="00CA77AE" w:rsidRPr="00990E07">
        <w:rPr>
          <w:rFonts w:eastAsia="Calibri"/>
          <w:sz w:val="24"/>
          <w:szCs w:val="24"/>
          <w:lang w:eastAsia="en-US"/>
        </w:rPr>
        <w:t>2</w:t>
      </w:r>
      <w:r w:rsidRPr="00990E07">
        <w:rPr>
          <w:rFonts w:eastAsia="Calibri"/>
          <w:sz w:val="24"/>
          <w:szCs w:val="24"/>
          <w:lang w:eastAsia="en-US"/>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4</w:t>
      </w:r>
      <w:r w:rsidR="00CA77AE" w:rsidRPr="00990E07">
        <w:rPr>
          <w:rFonts w:eastAsia="Calibri"/>
          <w:sz w:val="24"/>
          <w:szCs w:val="24"/>
          <w:lang w:eastAsia="en-US"/>
        </w:rPr>
        <w:t>3</w:t>
      </w:r>
      <w:r w:rsidRPr="00990E07">
        <w:rPr>
          <w:rFonts w:eastAsia="Calibri"/>
          <w:sz w:val="24"/>
          <w:szCs w:val="24"/>
          <w:lang w:eastAsia="en-US"/>
        </w:rPr>
        <w:t>.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4</w:t>
      </w:r>
      <w:r w:rsidR="00CA77AE" w:rsidRPr="00990E07">
        <w:rPr>
          <w:rFonts w:eastAsia="Calibri"/>
          <w:sz w:val="24"/>
          <w:szCs w:val="24"/>
          <w:lang w:eastAsia="en-US"/>
        </w:rPr>
        <w:t>4</w:t>
      </w:r>
      <w:r w:rsidRPr="00990E07">
        <w:rPr>
          <w:rFonts w:eastAsia="Calibri"/>
          <w:sz w:val="24"/>
          <w:szCs w:val="24"/>
          <w:lang w:eastAsia="en-US"/>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C2CF2" w:rsidRPr="00990E07" w:rsidRDefault="000C2CF2" w:rsidP="00990E07">
      <w:pPr>
        <w:autoSpaceDE w:val="0"/>
        <w:autoSpaceDN w:val="0"/>
        <w:adjustRightInd w:val="0"/>
        <w:ind w:firstLine="708"/>
        <w:jc w:val="both"/>
        <w:rPr>
          <w:sz w:val="24"/>
          <w:szCs w:val="24"/>
        </w:rPr>
      </w:pPr>
      <w:r w:rsidRPr="00990E07">
        <w:rPr>
          <w:sz w:val="24"/>
          <w:szCs w:val="24"/>
        </w:rPr>
        <w:t>4</w:t>
      </w:r>
      <w:r w:rsidR="00CA77AE" w:rsidRPr="00990E07">
        <w:rPr>
          <w:sz w:val="24"/>
          <w:szCs w:val="24"/>
        </w:rPr>
        <w:t>5</w:t>
      </w:r>
      <w:r w:rsidRPr="00990E07">
        <w:rPr>
          <w:sz w:val="24"/>
          <w:szCs w:val="24"/>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0C2CF2" w:rsidRPr="00990E07" w:rsidRDefault="000C2CF2" w:rsidP="00990E07">
      <w:pPr>
        <w:autoSpaceDE w:val="0"/>
        <w:autoSpaceDN w:val="0"/>
        <w:adjustRightInd w:val="0"/>
        <w:ind w:firstLine="708"/>
        <w:jc w:val="both"/>
        <w:rPr>
          <w:sz w:val="24"/>
          <w:szCs w:val="24"/>
        </w:rPr>
      </w:pPr>
      <w:r w:rsidRPr="00990E07">
        <w:rPr>
          <w:sz w:val="24"/>
          <w:szCs w:val="24"/>
        </w:rPr>
        <w:t>4</w:t>
      </w:r>
      <w:r w:rsidR="00CA77AE" w:rsidRPr="00990E07">
        <w:rPr>
          <w:sz w:val="24"/>
          <w:szCs w:val="24"/>
        </w:rPr>
        <w:t>6</w:t>
      </w:r>
      <w:r w:rsidRPr="00990E07">
        <w:rPr>
          <w:sz w:val="24"/>
          <w:szCs w:val="24"/>
        </w:rPr>
        <w:t>. В ходе профилактического визита должностным лицом контрольного органа может осуществляться консультирование контролируемого лица.</w:t>
      </w:r>
    </w:p>
    <w:p w:rsidR="000C2CF2" w:rsidRPr="00990E07" w:rsidRDefault="000C2CF2" w:rsidP="00990E07">
      <w:pPr>
        <w:autoSpaceDE w:val="0"/>
        <w:autoSpaceDN w:val="0"/>
        <w:adjustRightInd w:val="0"/>
        <w:ind w:firstLine="708"/>
        <w:jc w:val="both"/>
        <w:rPr>
          <w:sz w:val="24"/>
          <w:szCs w:val="24"/>
        </w:rPr>
      </w:pPr>
      <w:r w:rsidRPr="00990E07">
        <w:rPr>
          <w:sz w:val="24"/>
          <w:szCs w:val="24"/>
        </w:rPr>
        <w:t>4</w:t>
      </w:r>
      <w:r w:rsidR="00CA77AE" w:rsidRPr="00990E07">
        <w:rPr>
          <w:sz w:val="24"/>
          <w:szCs w:val="24"/>
        </w:rPr>
        <w:t>7</w:t>
      </w:r>
      <w:r w:rsidRPr="00990E07">
        <w:rPr>
          <w:sz w:val="24"/>
          <w:szCs w:val="24"/>
        </w:rPr>
        <w:t>.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0C2CF2" w:rsidRPr="00990E07" w:rsidRDefault="00CA77AE" w:rsidP="00990E07">
      <w:pPr>
        <w:autoSpaceDE w:val="0"/>
        <w:autoSpaceDN w:val="0"/>
        <w:adjustRightInd w:val="0"/>
        <w:ind w:firstLine="708"/>
        <w:jc w:val="both"/>
        <w:rPr>
          <w:sz w:val="24"/>
          <w:szCs w:val="24"/>
        </w:rPr>
      </w:pPr>
      <w:r w:rsidRPr="00990E07">
        <w:rPr>
          <w:sz w:val="24"/>
          <w:szCs w:val="24"/>
        </w:rPr>
        <w:t>48</w:t>
      </w:r>
      <w:r w:rsidR="000C2CF2" w:rsidRPr="00990E07">
        <w:rPr>
          <w:sz w:val="24"/>
          <w:szCs w:val="24"/>
        </w:rPr>
        <w:t>.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не позднее чем в течение одного года с момента начала такой деятельности.</w:t>
      </w:r>
    </w:p>
    <w:p w:rsidR="000C2CF2" w:rsidRPr="00990E07" w:rsidRDefault="00CA77AE" w:rsidP="00990E07">
      <w:pPr>
        <w:autoSpaceDE w:val="0"/>
        <w:autoSpaceDN w:val="0"/>
        <w:adjustRightInd w:val="0"/>
        <w:ind w:firstLine="708"/>
        <w:jc w:val="both"/>
        <w:rPr>
          <w:sz w:val="24"/>
          <w:szCs w:val="24"/>
        </w:rPr>
      </w:pPr>
      <w:r w:rsidRPr="00990E07">
        <w:rPr>
          <w:sz w:val="24"/>
          <w:szCs w:val="24"/>
        </w:rPr>
        <w:t>49</w:t>
      </w:r>
      <w:r w:rsidR="000C2CF2" w:rsidRPr="00990E07">
        <w:rPr>
          <w:sz w:val="24"/>
          <w:szCs w:val="24"/>
        </w:rPr>
        <w:t>.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0C2CF2" w:rsidRPr="00990E07" w:rsidRDefault="000C2CF2" w:rsidP="00990E07">
      <w:pPr>
        <w:autoSpaceDE w:val="0"/>
        <w:autoSpaceDN w:val="0"/>
        <w:adjustRightInd w:val="0"/>
        <w:ind w:firstLine="708"/>
        <w:jc w:val="both"/>
        <w:rPr>
          <w:sz w:val="24"/>
          <w:szCs w:val="24"/>
        </w:rPr>
      </w:pPr>
      <w:r w:rsidRPr="00990E07">
        <w:rPr>
          <w:sz w:val="24"/>
          <w:szCs w:val="24"/>
        </w:rPr>
        <w:t>5</w:t>
      </w:r>
      <w:r w:rsidR="00CA77AE" w:rsidRPr="00990E07">
        <w:rPr>
          <w:sz w:val="24"/>
          <w:szCs w:val="24"/>
        </w:rPr>
        <w:t>0</w:t>
      </w:r>
      <w:r w:rsidRPr="00990E07">
        <w:rPr>
          <w:sz w:val="24"/>
          <w:szCs w:val="24"/>
        </w:rPr>
        <w:t>.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0C2CF2" w:rsidRPr="00990E07" w:rsidRDefault="000C2CF2" w:rsidP="00990E07">
      <w:pPr>
        <w:ind w:firstLine="708"/>
        <w:contextualSpacing/>
        <w:jc w:val="both"/>
        <w:rPr>
          <w:sz w:val="24"/>
          <w:szCs w:val="24"/>
        </w:rPr>
      </w:pPr>
      <w:r w:rsidRPr="00990E07">
        <w:rPr>
          <w:sz w:val="24"/>
          <w:szCs w:val="24"/>
        </w:rPr>
        <w:t>1) дата, время и место составления уведомления;</w:t>
      </w:r>
    </w:p>
    <w:p w:rsidR="000C2CF2" w:rsidRPr="00990E07" w:rsidRDefault="000C2CF2" w:rsidP="00990E07">
      <w:pPr>
        <w:ind w:firstLine="708"/>
        <w:contextualSpacing/>
        <w:jc w:val="both"/>
        <w:rPr>
          <w:sz w:val="24"/>
          <w:szCs w:val="24"/>
        </w:rPr>
      </w:pPr>
      <w:r w:rsidRPr="00990E07">
        <w:rPr>
          <w:sz w:val="24"/>
          <w:szCs w:val="24"/>
        </w:rPr>
        <w:t>2) наименование контрольного органа;</w:t>
      </w:r>
    </w:p>
    <w:p w:rsidR="000C2CF2" w:rsidRPr="00990E07" w:rsidRDefault="000C2CF2" w:rsidP="00990E07">
      <w:pPr>
        <w:ind w:firstLine="708"/>
        <w:contextualSpacing/>
        <w:jc w:val="both"/>
        <w:rPr>
          <w:sz w:val="24"/>
          <w:szCs w:val="24"/>
        </w:rPr>
      </w:pPr>
      <w:r w:rsidRPr="00990E07">
        <w:rPr>
          <w:sz w:val="24"/>
          <w:szCs w:val="24"/>
        </w:rPr>
        <w:t>3) полное наименование контролируемого лица;</w:t>
      </w:r>
    </w:p>
    <w:p w:rsidR="000C2CF2" w:rsidRPr="00990E07" w:rsidRDefault="000C2CF2" w:rsidP="00990E07">
      <w:pPr>
        <w:ind w:firstLine="708"/>
        <w:contextualSpacing/>
        <w:jc w:val="both"/>
        <w:rPr>
          <w:sz w:val="24"/>
          <w:szCs w:val="24"/>
        </w:rPr>
      </w:pPr>
      <w:r w:rsidRPr="00990E07">
        <w:rPr>
          <w:sz w:val="24"/>
          <w:szCs w:val="24"/>
        </w:rPr>
        <w:t>4) фамилии, имена, отчества (при наличии) должностного лица;</w:t>
      </w:r>
    </w:p>
    <w:p w:rsidR="000C2CF2" w:rsidRPr="00990E07" w:rsidRDefault="000C2CF2" w:rsidP="00990E07">
      <w:pPr>
        <w:ind w:firstLine="708"/>
        <w:contextualSpacing/>
        <w:jc w:val="both"/>
        <w:rPr>
          <w:sz w:val="24"/>
          <w:szCs w:val="24"/>
        </w:rPr>
      </w:pPr>
      <w:r w:rsidRPr="00990E07">
        <w:rPr>
          <w:sz w:val="24"/>
          <w:szCs w:val="24"/>
        </w:rPr>
        <w:t>5) дата, время и место обязательного профилактического визита;</w:t>
      </w:r>
    </w:p>
    <w:p w:rsidR="000C2CF2" w:rsidRPr="00990E07" w:rsidRDefault="000C2CF2" w:rsidP="00990E07">
      <w:pPr>
        <w:ind w:firstLine="708"/>
        <w:contextualSpacing/>
        <w:jc w:val="both"/>
        <w:rPr>
          <w:sz w:val="24"/>
          <w:szCs w:val="24"/>
        </w:rPr>
      </w:pPr>
      <w:r w:rsidRPr="00990E07">
        <w:rPr>
          <w:sz w:val="24"/>
          <w:szCs w:val="24"/>
        </w:rPr>
        <w:t>6) подпись должностного лица.</w:t>
      </w:r>
    </w:p>
    <w:p w:rsidR="000C2CF2" w:rsidRPr="00990E07" w:rsidRDefault="000C2CF2" w:rsidP="00990E07">
      <w:pPr>
        <w:ind w:firstLine="900"/>
        <w:contextualSpacing/>
        <w:jc w:val="both"/>
        <w:rPr>
          <w:sz w:val="24"/>
          <w:szCs w:val="24"/>
        </w:rPr>
      </w:pPr>
    </w:p>
    <w:p w:rsidR="000C2CF2" w:rsidRPr="00990E07" w:rsidRDefault="000C2CF2" w:rsidP="00990E07">
      <w:pPr>
        <w:ind w:firstLine="708"/>
        <w:contextualSpacing/>
        <w:jc w:val="both"/>
        <w:rPr>
          <w:color w:val="00B050"/>
          <w:sz w:val="24"/>
          <w:szCs w:val="24"/>
        </w:rPr>
      </w:pPr>
      <w:r w:rsidRPr="00990E07">
        <w:rPr>
          <w:sz w:val="24"/>
          <w:szCs w:val="24"/>
        </w:rPr>
        <w:t>5</w:t>
      </w:r>
      <w:r w:rsidR="00CA77AE" w:rsidRPr="00990E07">
        <w:rPr>
          <w:sz w:val="24"/>
          <w:szCs w:val="24"/>
        </w:rPr>
        <w:t>1</w:t>
      </w:r>
      <w:r w:rsidRPr="00990E07">
        <w:rPr>
          <w:sz w:val="24"/>
          <w:szCs w:val="24"/>
        </w:rPr>
        <w:t>.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0C2CF2" w:rsidRPr="00990E07" w:rsidRDefault="000C2CF2" w:rsidP="00990E07">
      <w:pPr>
        <w:ind w:firstLine="708"/>
        <w:contextualSpacing/>
        <w:jc w:val="both"/>
        <w:rPr>
          <w:sz w:val="24"/>
          <w:szCs w:val="24"/>
        </w:rPr>
      </w:pPr>
      <w:r w:rsidRPr="00990E07">
        <w:rPr>
          <w:sz w:val="24"/>
          <w:szCs w:val="24"/>
        </w:rPr>
        <w:t>5</w:t>
      </w:r>
      <w:r w:rsidR="00CA77AE" w:rsidRPr="00990E07">
        <w:rPr>
          <w:sz w:val="24"/>
          <w:szCs w:val="24"/>
        </w:rPr>
        <w:t>2</w:t>
      </w:r>
      <w:r w:rsidRPr="00990E07">
        <w:rPr>
          <w:sz w:val="24"/>
          <w:szCs w:val="24"/>
        </w:rPr>
        <w:t>.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0C2CF2" w:rsidRPr="00990E07" w:rsidRDefault="000C2CF2" w:rsidP="00990E07">
      <w:pPr>
        <w:ind w:firstLine="708"/>
        <w:contextualSpacing/>
        <w:jc w:val="both"/>
        <w:rPr>
          <w:sz w:val="24"/>
          <w:szCs w:val="24"/>
        </w:rPr>
      </w:pPr>
      <w:r w:rsidRPr="00990E07">
        <w:rPr>
          <w:sz w:val="24"/>
          <w:szCs w:val="24"/>
        </w:rPr>
        <w:t>5</w:t>
      </w:r>
      <w:r w:rsidR="00CA77AE" w:rsidRPr="00990E07">
        <w:rPr>
          <w:sz w:val="24"/>
          <w:szCs w:val="24"/>
        </w:rPr>
        <w:t>3</w:t>
      </w:r>
      <w:r w:rsidRPr="00990E07">
        <w:rPr>
          <w:sz w:val="24"/>
          <w:szCs w:val="24"/>
        </w:rPr>
        <w:t>. 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0C2CF2" w:rsidRPr="00990E07" w:rsidRDefault="000C2CF2" w:rsidP="00990E07">
      <w:pPr>
        <w:autoSpaceDE w:val="0"/>
        <w:autoSpaceDN w:val="0"/>
        <w:adjustRightInd w:val="0"/>
        <w:ind w:firstLine="708"/>
        <w:jc w:val="both"/>
        <w:rPr>
          <w:color w:val="000000"/>
          <w:sz w:val="24"/>
          <w:szCs w:val="24"/>
        </w:rPr>
      </w:pPr>
      <w:r w:rsidRPr="00990E07">
        <w:rPr>
          <w:color w:val="000000"/>
          <w:sz w:val="24"/>
          <w:szCs w:val="24"/>
        </w:rPr>
        <w:t>5</w:t>
      </w:r>
      <w:r w:rsidR="00CA77AE" w:rsidRPr="00990E07">
        <w:rPr>
          <w:color w:val="000000"/>
          <w:sz w:val="24"/>
          <w:szCs w:val="24"/>
        </w:rPr>
        <w:t>4</w:t>
      </w:r>
      <w:r w:rsidRPr="00990E07">
        <w:rPr>
          <w:color w:val="000000"/>
          <w:sz w:val="24"/>
          <w:szCs w:val="24"/>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C2CF2" w:rsidRPr="00990E07" w:rsidRDefault="000C2CF2" w:rsidP="00990E07">
      <w:pPr>
        <w:autoSpaceDE w:val="0"/>
        <w:autoSpaceDN w:val="0"/>
        <w:adjustRightInd w:val="0"/>
        <w:ind w:firstLine="708"/>
        <w:jc w:val="both"/>
        <w:rPr>
          <w:color w:val="000000"/>
          <w:sz w:val="24"/>
          <w:szCs w:val="24"/>
        </w:rPr>
      </w:pPr>
      <w:r w:rsidRPr="00990E07">
        <w:rPr>
          <w:color w:val="000000"/>
          <w:sz w:val="24"/>
          <w:szCs w:val="24"/>
        </w:rPr>
        <w:t>5</w:t>
      </w:r>
      <w:r w:rsidR="00CA77AE" w:rsidRPr="00990E07">
        <w:rPr>
          <w:color w:val="000000"/>
          <w:sz w:val="24"/>
          <w:szCs w:val="24"/>
        </w:rPr>
        <w:t>5</w:t>
      </w:r>
      <w:r w:rsidRPr="00990E07">
        <w:rPr>
          <w:color w:val="000000"/>
          <w:sz w:val="24"/>
          <w:szCs w:val="24"/>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FF6F4C" w:rsidRPr="00990E07" w:rsidRDefault="00FF6F4C" w:rsidP="00990E07">
      <w:pPr>
        <w:widowControl w:val="0"/>
        <w:jc w:val="both"/>
        <w:rPr>
          <w:sz w:val="24"/>
          <w:szCs w:val="24"/>
        </w:rPr>
      </w:pPr>
    </w:p>
    <w:p w:rsidR="009C708A" w:rsidRPr="00990E07" w:rsidRDefault="009C708A" w:rsidP="00990E07">
      <w:pPr>
        <w:autoSpaceDE w:val="0"/>
        <w:autoSpaceDN w:val="0"/>
        <w:adjustRightInd w:val="0"/>
        <w:ind w:firstLine="900"/>
        <w:jc w:val="both"/>
        <w:rPr>
          <w:b/>
          <w:sz w:val="24"/>
          <w:szCs w:val="24"/>
        </w:rPr>
      </w:pPr>
      <w:r w:rsidRPr="00990E07">
        <w:rPr>
          <w:b/>
          <w:sz w:val="24"/>
          <w:szCs w:val="24"/>
          <w:lang w:val="en-US"/>
        </w:rPr>
        <w:t>IV</w:t>
      </w:r>
      <w:r w:rsidRPr="00990E07">
        <w:rPr>
          <w:b/>
          <w:sz w:val="24"/>
          <w:szCs w:val="24"/>
        </w:rPr>
        <w:t xml:space="preserve">. Порядок организации муниципального </w:t>
      </w:r>
      <w:r w:rsidR="00437823" w:rsidRPr="00990E07">
        <w:rPr>
          <w:b/>
          <w:sz w:val="24"/>
          <w:szCs w:val="24"/>
        </w:rPr>
        <w:t xml:space="preserve">контроля в сфере благоустройства </w:t>
      </w:r>
      <w:r w:rsidRPr="00990E07">
        <w:rPr>
          <w:b/>
          <w:sz w:val="24"/>
          <w:szCs w:val="24"/>
        </w:rPr>
        <w:t xml:space="preserve"> </w:t>
      </w:r>
    </w:p>
    <w:p w:rsidR="009C708A" w:rsidRPr="00990E07" w:rsidRDefault="009C708A" w:rsidP="00990E07">
      <w:pPr>
        <w:spacing w:after="160"/>
        <w:ind w:firstLine="709"/>
        <w:contextualSpacing/>
        <w:jc w:val="both"/>
        <w:rPr>
          <w:rFonts w:eastAsia="Calibri"/>
          <w:sz w:val="24"/>
          <w:szCs w:val="24"/>
          <w:lang w:eastAsia="en-US"/>
        </w:rPr>
      </w:pP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56.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№248-ФЗ.</w:t>
      </w:r>
    </w:p>
    <w:p w:rsidR="009C708A" w:rsidRPr="00990E07" w:rsidRDefault="009C708A"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57.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1) дата, время и место принятия решения;</w:t>
      </w: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2) кем принято решение;</w:t>
      </w: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3) основание проведения контрольного мероприятия;</w:t>
      </w: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4) вид контроля;</w:t>
      </w: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6) объект контроля, в отношении которого проводится контрольное мероприятие;</w:t>
      </w:r>
    </w:p>
    <w:p w:rsidR="009C708A" w:rsidRPr="00990E07" w:rsidRDefault="009C708A" w:rsidP="00990E07">
      <w:pPr>
        <w:autoSpaceDE w:val="0"/>
        <w:autoSpaceDN w:val="0"/>
        <w:adjustRightInd w:val="0"/>
        <w:jc w:val="both"/>
        <w:rPr>
          <w:rFonts w:eastAsia="Calibri"/>
          <w:sz w:val="24"/>
          <w:szCs w:val="24"/>
          <w:lang w:eastAsia="en-US"/>
        </w:rPr>
      </w:pPr>
      <w:r w:rsidRPr="00990E07">
        <w:rPr>
          <w:rFonts w:eastAsia="Calibri"/>
          <w:sz w:val="24"/>
          <w:szCs w:val="24"/>
          <w:lang w:eastAsia="en-US"/>
        </w:rPr>
        <w:t xml:space="preserve">          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9C708A" w:rsidRPr="00990E07" w:rsidRDefault="009C708A" w:rsidP="00990E07">
      <w:pPr>
        <w:autoSpaceDE w:val="0"/>
        <w:autoSpaceDN w:val="0"/>
        <w:adjustRightInd w:val="0"/>
        <w:jc w:val="both"/>
        <w:rPr>
          <w:rFonts w:eastAsia="Calibri"/>
          <w:sz w:val="24"/>
          <w:szCs w:val="24"/>
          <w:lang w:eastAsia="en-US"/>
        </w:rPr>
      </w:pPr>
      <w:r w:rsidRPr="00990E07">
        <w:rPr>
          <w:rFonts w:eastAsia="Calibri"/>
          <w:sz w:val="24"/>
          <w:szCs w:val="24"/>
          <w:lang w:eastAsia="en-US"/>
        </w:rPr>
        <w:t xml:space="preserve">          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9) вид контрольного мероприятия;</w:t>
      </w: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10) перечень контрольных действий, совершаемых в рамках контрольного мероприятия;</w:t>
      </w: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11) предмет контрольного мероприятия;</w:t>
      </w: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12) проверочные листы, если их применение является обязательным;</w:t>
      </w:r>
    </w:p>
    <w:p w:rsidR="009C708A" w:rsidRPr="00990E07" w:rsidRDefault="009C708A" w:rsidP="00990E07">
      <w:pPr>
        <w:autoSpaceDE w:val="0"/>
        <w:autoSpaceDN w:val="0"/>
        <w:adjustRightInd w:val="0"/>
        <w:jc w:val="both"/>
        <w:rPr>
          <w:rFonts w:eastAsia="Calibri"/>
          <w:sz w:val="24"/>
          <w:szCs w:val="24"/>
          <w:lang w:eastAsia="en-US"/>
        </w:rPr>
      </w:pPr>
      <w:r w:rsidRPr="00990E07">
        <w:rPr>
          <w:rFonts w:eastAsia="Calibri"/>
          <w:sz w:val="24"/>
          <w:szCs w:val="24"/>
          <w:lang w:eastAsia="en-US"/>
        </w:rPr>
        <w:t xml:space="preserve">          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C708A" w:rsidRPr="00990E07" w:rsidRDefault="009C708A"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15) иные сведения, если это предусмотрено Положением.</w:t>
      </w:r>
    </w:p>
    <w:p w:rsidR="009C708A" w:rsidRPr="00990E07" w:rsidRDefault="009C708A" w:rsidP="00990E07">
      <w:pPr>
        <w:spacing w:after="160"/>
        <w:ind w:firstLine="709"/>
        <w:contextualSpacing/>
        <w:jc w:val="both"/>
        <w:rPr>
          <w:rFonts w:eastAsia="Calibri"/>
          <w:bCs/>
          <w:iCs/>
          <w:color w:val="000000"/>
          <w:sz w:val="24"/>
          <w:szCs w:val="24"/>
          <w:lang w:eastAsia="en-US"/>
        </w:rPr>
      </w:pPr>
      <w:r w:rsidRPr="00990E07">
        <w:rPr>
          <w:rFonts w:eastAsia="Calibri"/>
          <w:color w:val="000000"/>
          <w:sz w:val="24"/>
          <w:szCs w:val="24"/>
          <w:lang w:eastAsia="en-US"/>
        </w:rPr>
        <w:t xml:space="preserve">58. </w:t>
      </w:r>
      <w:r w:rsidRPr="00990E07">
        <w:rPr>
          <w:rFonts w:eastAsia="Calibri"/>
          <w:bCs/>
          <w:iCs/>
          <w:color w:val="000000"/>
          <w:sz w:val="24"/>
          <w:szCs w:val="24"/>
          <w:lang w:eastAsia="en-US"/>
        </w:rPr>
        <w:t xml:space="preserve">В рамках осуществления </w:t>
      </w:r>
      <w:r w:rsidRPr="00990E07">
        <w:rPr>
          <w:rFonts w:eastAsia="Calibri"/>
          <w:color w:val="000000"/>
          <w:sz w:val="24"/>
          <w:szCs w:val="24"/>
          <w:lang w:eastAsia="en-US"/>
        </w:rPr>
        <w:t>муниципального контроля при взаимодействии с контролируемым лицом</w:t>
      </w:r>
      <w:r w:rsidRPr="00990E07">
        <w:rPr>
          <w:rFonts w:eastAsia="Calibri"/>
          <w:bCs/>
          <w:iCs/>
          <w:color w:val="000000"/>
          <w:sz w:val="24"/>
          <w:szCs w:val="24"/>
          <w:lang w:eastAsia="en-US"/>
        </w:rPr>
        <w:t xml:space="preserve"> проводятся следующие контрольные мероприятия:</w:t>
      </w:r>
    </w:p>
    <w:p w:rsidR="009C708A" w:rsidRPr="00990E07" w:rsidRDefault="009C708A" w:rsidP="00990E07">
      <w:pPr>
        <w:spacing w:after="160"/>
        <w:ind w:firstLine="709"/>
        <w:contextualSpacing/>
        <w:jc w:val="both"/>
        <w:rPr>
          <w:rFonts w:eastAsia="Calibri"/>
          <w:color w:val="000000"/>
          <w:sz w:val="24"/>
          <w:szCs w:val="24"/>
          <w:lang w:eastAsia="en-US"/>
        </w:rPr>
      </w:pPr>
      <w:r w:rsidRPr="00990E07">
        <w:rPr>
          <w:rFonts w:eastAsia="Calibri"/>
          <w:color w:val="000000"/>
          <w:sz w:val="24"/>
          <w:szCs w:val="24"/>
          <w:lang w:eastAsia="en-US"/>
        </w:rPr>
        <w:t>1) инспекционный визит;</w:t>
      </w:r>
    </w:p>
    <w:p w:rsidR="009C708A" w:rsidRPr="00990E07" w:rsidRDefault="009C708A" w:rsidP="00990E07">
      <w:pPr>
        <w:spacing w:after="160"/>
        <w:ind w:firstLine="708"/>
        <w:contextualSpacing/>
        <w:jc w:val="both"/>
        <w:rPr>
          <w:rFonts w:eastAsia="Calibri"/>
          <w:color w:val="000000"/>
          <w:sz w:val="24"/>
          <w:szCs w:val="24"/>
          <w:lang w:eastAsia="en-US"/>
        </w:rPr>
      </w:pPr>
      <w:r w:rsidRPr="00990E07">
        <w:rPr>
          <w:rFonts w:eastAsia="Calibri"/>
          <w:color w:val="000000"/>
          <w:sz w:val="24"/>
          <w:szCs w:val="24"/>
          <w:lang w:eastAsia="en-US"/>
        </w:rPr>
        <w:t>2) документарная проверка;</w:t>
      </w:r>
    </w:p>
    <w:p w:rsidR="009C708A" w:rsidRPr="00990E07" w:rsidRDefault="009C708A" w:rsidP="00990E07">
      <w:pPr>
        <w:spacing w:after="160"/>
        <w:ind w:firstLine="708"/>
        <w:contextualSpacing/>
        <w:jc w:val="both"/>
        <w:rPr>
          <w:rFonts w:eastAsia="Calibri"/>
          <w:color w:val="000000"/>
          <w:sz w:val="24"/>
          <w:szCs w:val="24"/>
          <w:lang w:eastAsia="en-US"/>
        </w:rPr>
      </w:pPr>
      <w:r w:rsidRPr="00990E07">
        <w:rPr>
          <w:rFonts w:eastAsia="Calibri"/>
          <w:color w:val="000000"/>
          <w:sz w:val="24"/>
          <w:szCs w:val="24"/>
          <w:lang w:eastAsia="en-US"/>
        </w:rPr>
        <w:t>3) выездная проверка;</w:t>
      </w:r>
    </w:p>
    <w:p w:rsidR="009C708A" w:rsidRPr="00990E07" w:rsidRDefault="009C708A" w:rsidP="00990E07">
      <w:pPr>
        <w:spacing w:after="160"/>
        <w:ind w:firstLine="708"/>
        <w:contextualSpacing/>
        <w:jc w:val="both"/>
        <w:rPr>
          <w:rFonts w:eastAsia="Calibri"/>
          <w:color w:val="000000"/>
          <w:sz w:val="24"/>
          <w:szCs w:val="24"/>
          <w:lang w:eastAsia="en-US"/>
        </w:rPr>
      </w:pPr>
      <w:r w:rsidRPr="00990E07">
        <w:rPr>
          <w:rFonts w:eastAsia="Calibri"/>
          <w:color w:val="000000"/>
          <w:sz w:val="24"/>
          <w:szCs w:val="24"/>
          <w:lang w:eastAsia="en-US"/>
        </w:rPr>
        <w:t xml:space="preserve">4) рейдовый осмотр. </w:t>
      </w:r>
    </w:p>
    <w:p w:rsidR="009C708A" w:rsidRPr="00990E07" w:rsidRDefault="009C708A" w:rsidP="00990E07">
      <w:pPr>
        <w:ind w:firstLine="708"/>
        <w:contextualSpacing/>
        <w:jc w:val="both"/>
        <w:rPr>
          <w:rFonts w:eastAsia="Calibri"/>
          <w:bCs/>
          <w:iCs/>
          <w:sz w:val="24"/>
          <w:szCs w:val="24"/>
          <w:lang w:eastAsia="en-US"/>
        </w:rPr>
      </w:pPr>
      <w:r w:rsidRPr="00990E07">
        <w:rPr>
          <w:rFonts w:eastAsia="Calibri"/>
          <w:sz w:val="24"/>
          <w:szCs w:val="24"/>
          <w:lang w:eastAsia="en-US"/>
        </w:rPr>
        <w:t>59. Без взаимодействия с контролируемым лицом проводятся следующие контрольные мероприятия (далее – контрольные мероприятия без взаимодействия):</w:t>
      </w:r>
    </w:p>
    <w:p w:rsidR="009C708A" w:rsidRPr="00990E07" w:rsidRDefault="009C708A" w:rsidP="00990E07">
      <w:pPr>
        <w:autoSpaceDE w:val="0"/>
        <w:autoSpaceDN w:val="0"/>
        <w:adjustRightInd w:val="0"/>
        <w:ind w:firstLine="708"/>
        <w:jc w:val="both"/>
        <w:rPr>
          <w:rFonts w:eastAsia="Calibri"/>
          <w:sz w:val="24"/>
          <w:szCs w:val="24"/>
          <w:lang w:eastAsia="en-US"/>
        </w:rPr>
      </w:pPr>
      <w:r w:rsidRPr="00990E07">
        <w:rPr>
          <w:rFonts w:eastAsia="Calibri"/>
          <w:sz w:val="24"/>
          <w:szCs w:val="24"/>
          <w:lang w:eastAsia="en-US"/>
        </w:rPr>
        <w:t>1) наблюдение за соблюдением обязательных требований (мониторинг безопасности);</w:t>
      </w:r>
    </w:p>
    <w:p w:rsidR="009C708A" w:rsidRPr="00990E07" w:rsidRDefault="009C708A" w:rsidP="00990E07">
      <w:pPr>
        <w:autoSpaceDE w:val="0"/>
        <w:autoSpaceDN w:val="0"/>
        <w:adjustRightInd w:val="0"/>
        <w:ind w:firstLine="708"/>
        <w:jc w:val="both"/>
        <w:rPr>
          <w:rFonts w:eastAsia="Calibri"/>
          <w:sz w:val="24"/>
          <w:szCs w:val="24"/>
          <w:lang w:eastAsia="en-US"/>
        </w:rPr>
      </w:pPr>
      <w:r w:rsidRPr="00990E07">
        <w:rPr>
          <w:rFonts w:eastAsia="Calibri"/>
          <w:sz w:val="24"/>
          <w:szCs w:val="24"/>
          <w:lang w:eastAsia="en-US"/>
        </w:rPr>
        <w:t>2)  выездное обследование.</w:t>
      </w:r>
    </w:p>
    <w:p w:rsidR="009C708A" w:rsidRPr="00990E07" w:rsidRDefault="009C708A" w:rsidP="00990E07">
      <w:pPr>
        <w:ind w:firstLine="708"/>
        <w:jc w:val="both"/>
        <w:rPr>
          <w:rFonts w:eastAsia="Calibri"/>
          <w:sz w:val="24"/>
          <w:szCs w:val="24"/>
          <w:lang w:eastAsia="en-US"/>
        </w:rPr>
      </w:pPr>
      <w:r w:rsidRPr="00990E07">
        <w:rPr>
          <w:rFonts w:eastAsia="Calibri"/>
          <w:sz w:val="24"/>
          <w:szCs w:val="24"/>
          <w:lang w:eastAsia="en-US"/>
        </w:rPr>
        <w:t xml:space="preserve">60. </w:t>
      </w:r>
      <w:r w:rsidRPr="00990E07">
        <w:rPr>
          <w:sz w:val="24"/>
          <w:szCs w:val="24"/>
        </w:rPr>
        <w:t xml:space="preserve">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 в порядке, установленном статьей 61 </w:t>
      </w:r>
      <w:r w:rsidRPr="00990E07">
        <w:rPr>
          <w:rFonts w:eastAsia="Calibri"/>
          <w:sz w:val="24"/>
          <w:szCs w:val="24"/>
          <w:lang w:eastAsia="en-US"/>
        </w:rPr>
        <w:t>Федерального закона № 248-ФЗ.</w:t>
      </w:r>
    </w:p>
    <w:p w:rsidR="009C708A" w:rsidRPr="00990E07" w:rsidRDefault="009C708A" w:rsidP="00990E07">
      <w:pPr>
        <w:ind w:firstLine="708"/>
        <w:contextualSpacing/>
        <w:jc w:val="both"/>
        <w:rPr>
          <w:color w:val="00B050"/>
          <w:sz w:val="24"/>
          <w:szCs w:val="24"/>
        </w:rPr>
      </w:pPr>
      <w:r w:rsidRPr="00990E07">
        <w:rPr>
          <w:sz w:val="24"/>
          <w:szCs w:val="24"/>
        </w:rPr>
        <w:t>61. Проведение плановых контрольных мероприятий в зависимости от присвоенной категории риска осуществляется со следующей периодичностью:</w:t>
      </w:r>
    </w:p>
    <w:p w:rsidR="009C708A" w:rsidRPr="00990E07" w:rsidRDefault="009C708A" w:rsidP="00990E07">
      <w:pPr>
        <w:ind w:firstLine="708"/>
        <w:contextualSpacing/>
        <w:jc w:val="both"/>
        <w:rPr>
          <w:sz w:val="24"/>
          <w:szCs w:val="24"/>
        </w:rPr>
      </w:pPr>
      <w:r w:rsidRPr="00990E07">
        <w:rPr>
          <w:sz w:val="24"/>
          <w:szCs w:val="24"/>
        </w:rPr>
        <w:t>- 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p>
    <w:p w:rsidR="009C708A" w:rsidRPr="00990E07" w:rsidRDefault="009C708A" w:rsidP="00990E07">
      <w:pPr>
        <w:ind w:firstLine="708"/>
        <w:jc w:val="both"/>
        <w:rPr>
          <w:sz w:val="24"/>
          <w:szCs w:val="24"/>
        </w:rPr>
      </w:pPr>
      <w:r w:rsidRPr="00990E07">
        <w:rPr>
          <w:sz w:val="24"/>
          <w:szCs w:val="24"/>
        </w:rPr>
        <w:t>62. В отношении объектов муниципального контроля, которые отнесены к категории низкого риска, плановые контрольные  мероприятия не проводятся.</w:t>
      </w:r>
    </w:p>
    <w:p w:rsidR="009C708A" w:rsidRPr="00990E07" w:rsidRDefault="009C708A" w:rsidP="00990E07">
      <w:pPr>
        <w:autoSpaceDE w:val="0"/>
        <w:autoSpaceDN w:val="0"/>
        <w:adjustRightInd w:val="0"/>
        <w:ind w:firstLine="708"/>
        <w:jc w:val="both"/>
        <w:rPr>
          <w:rFonts w:eastAsia="Calibri"/>
          <w:color w:val="FF0000"/>
          <w:sz w:val="24"/>
          <w:szCs w:val="24"/>
          <w:lang w:eastAsia="en-US"/>
        </w:rPr>
      </w:pPr>
      <w:r w:rsidRPr="00990E07">
        <w:rPr>
          <w:rFonts w:eastAsia="Calibri"/>
          <w:sz w:val="24"/>
          <w:szCs w:val="24"/>
          <w:lang w:eastAsia="en-US"/>
        </w:rPr>
        <w:t xml:space="preserve">62. Внеплановые контрольные мероприятия проводятся при наличии оснований, предусмотренных </w:t>
      </w:r>
      <w:hyperlink r:id="rId13" w:history="1">
        <w:r w:rsidRPr="00990E07">
          <w:rPr>
            <w:rFonts w:eastAsia="Calibri"/>
            <w:sz w:val="24"/>
            <w:szCs w:val="24"/>
            <w:lang w:eastAsia="en-US"/>
          </w:rPr>
          <w:t>пунктами 1</w:t>
        </w:r>
      </w:hyperlink>
      <w:r w:rsidRPr="00990E07">
        <w:rPr>
          <w:rFonts w:eastAsia="Calibri"/>
          <w:sz w:val="24"/>
          <w:szCs w:val="24"/>
          <w:lang w:eastAsia="en-US"/>
        </w:rPr>
        <w:t xml:space="preserve">, </w:t>
      </w:r>
      <w:hyperlink r:id="rId14" w:history="1">
        <w:r w:rsidRPr="00990E07">
          <w:rPr>
            <w:rFonts w:eastAsia="Calibri"/>
            <w:sz w:val="24"/>
            <w:szCs w:val="24"/>
            <w:lang w:eastAsia="en-US"/>
          </w:rPr>
          <w:t>3</w:t>
        </w:r>
      </w:hyperlink>
      <w:r w:rsidRPr="00990E07">
        <w:rPr>
          <w:rFonts w:eastAsia="Calibri"/>
          <w:sz w:val="24"/>
          <w:szCs w:val="24"/>
          <w:lang w:eastAsia="en-US"/>
        </w:rPr>
        <w:t xml:space="preserve">, </w:t>
      </w:r>
      <w:hyperlink r:id="rId15" w:history="1">
        <w:r w:rsidRPr="00990E07">
          <w:rPr>
            <w:rFonts w:eastAsia="Calibri"/>
            <w:sz w:val="24"/>
            <w:szCs w:val="24"/>
            <w:lang w:eastAsia="en-US"/>
          </w:rPr>
          <w:t>4</w:t>
        </w:r>
      </w:hyperlink>
      <w:r w:rsidRPr="00990E07">
        <w:rPr>
          <w:rFonts w:eastAsia="Calibri"/>
          <w:sz w:val="24"/>
          <w:szCs w:val="24"/>
          <w:lang w:eastAsia="en-US"/>
        </w:rPr>
        <w:t xml:space="preserve">, </w:t>
      </w:r>
      <w:hyperlink r:id="rId16" w:history="1">
        <w:r w:rsidRPr="00990E07">
          <w:rPr>
            <w:rFonts w:eastAsia="Calibri"/>
            <w:sz w:val="24"/>
            <w:szCs w:val="24"/>
            <w:lang w:eastAsia="en-US"/>
          </w:rPr>
          <w:t>5 части 1 статьи 57</w:t>
        </w:r>
      </w:hyperlink>
      <w:r w:rsidRPr="00990E07">
        <w:rPr>
          <w:rFonts w:eastAsia="Calibri"/>
          <w:sz w:val="24"/>
          <w:szCs w:val="24"/>
          <w:lang w:eastAsia="en-US"/>
        </w:rPr>
        <w:t xml:space="preserve"> Федерального закона № 248-ФЗ.</w:t>
      </w:r>
    </w:p>
    <w:p w:rsidR="009C708A" w:rsidRPr="00990E07" w:rsidRDefault="009C708A" w:rsidP="00990E07">
      <w:pPr>
        <w:spacing w:after="160"/>
        <w:ind w:firstLine="708"/>
        <w:contextualSpacing/>
        <w:jc w:val="both"/>
        <w:rPr>
          <w:rFonts w:eastAsia="Calibri"/>
          <w:sz w:val="24"/>
          <w:szCs w:val="24"/>
          <w:lang w:eastAsia="en-US"/>
        </w:rPr>
      </w:pPr>
      <w:r w:rsidRPr="00990E07">
        <w:rPr>
          <w:rFonts w:eastAsia="Calibri"/>
          <w:sz w:val="24"/>
          <w:szCs w:val="24"/>
          <w:lang w:eastAsia="en-US"/>
        </w:rPr>
        <w:t>63. Контрольные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8049CC" w:rsidRPr="00990E07" w:rsidRDefault="008049CC" w:rsidP="00990E07">
      <w:pPr>
        <w:widowControl w:val="0"/>
        <w:jc w:val="both"/>
        <w:rPr>
          <w:i/>
          <w:sz w:val="24"/>
          <w:szCs w:val="24"/>
        </w:rPr>
      </w:pPr>
    </w:p>
    <w:p w:rsidR="009D2425" w:rsidRPr="00990E07" w:rsidRDefault="009D2425" w:rsidP="00990E07">
      <w:pPr>
        <w:spacing w:after="160"/>
        <w:ind w:firstLine="708"/>
        <w:contextualSpacing/>
        <w:jc w:val="both"/>
        <w:rPr>
          <w:rFonts w:eastAsia="Calibri"/>
          <w:b/>
          <w:sz w:val="24"/>
          <w:szCs w:val="24"/>
          <w:lang w:eastAsia="en-US"/>
        </w:rPr>
      </w:pPr>
    </w:p>
    <w:p w:rsidR="009D2425" w:rsidRPr="00990E07" w:rsidRDefault="009D2425" w:rsidP="00990E07">
      <w:pPr>
        <w:spacing w:after="160"/>
        <w:ind w:firstLine="708"/>
        <w:contextualSpacing/>
        <w:jc w:val="both"/>
        <w:rPr>
          <w:rFonts w:eastAsia="Calibri"/>
          <w:b/>
          <w:sz w:val="24"/>
          <w:szCs w:val="24"/>
          <w:lang w:eastAsia="en-US"/>
        </w:rPr>
      </w:pPr>
    </w:p>
    <w:p w:rsidR="000D0997" w:rsidRPr="00990E07" w:rsidRDefault="000D0997" w:rsidP="00990E07">
      <w:pPr>
        <w:spacing w:after="160"/>
        <w:ind w:firstLine="708"/>
        <w:contextualSpacing/>
        <w:jc w:val="center"/>
        <w:rPr>
          <w:rFonts w:eastAsia="Calibri"/>
          <w:b/>
          <w:sz w:val="24"/>
          <w:szCs w:val="24"/>
          <w:lang w:eastAsia="en-US"/>
        </w:rPr>
      </w:pPr>
      <w:r w:rsidRPr="00990E07">
        <w:rPr>
          <w:rFonts w:eastAsia="Calibri"/>
          <w:b/>
          <w:sz w:val="24"/>
          <w:szCs w:val="24"/>
          <w:lang w:val="en-US" w:eastAsia="en-US"/>
        </w:rPr>
        <w:t>V</w:t>
      </w:r>
      <w:r w:rsidRPr="00990E07">
        <w:rPr>
          <w:rFonts w:eastAsia="Calibri"/>
          <w:b/>
          <w:sz w:val="24"/>
          <w:szCs w:val="24"/>
          <w:lang w:eastAsia="en-US"/>
        </w:rPr>
        <w:t>. Контрольные мероприятия</w:t>
      </w:r>
    </w:p>
    <w:p w:rsidR="000D0997" w:rsidRPr="00990E07" w:rsidRDefault="000D0997" w:rsidP="00990E07">
      <w:pPr>
        <w:spacing w:after="160"/>
        <w:ind w:firstLine="708"/>
        <w:contextualSpacing/>
        <w:jc w:val="both"/>
        <w:rPr>
          <w:rFonts w:eastAsia="Calibri"/>
          <w:b/>
          <w:sz w:val="24"/>
          <w:szCs w:val="24"/>
          <w:lang w:eastAsia="en-US"/>
        </w:rPr>
      </w:pPr>
    </w:p>
    <w:p w:rsidR="000D0997" w:rsidRPr="00990E07" w:rsidRDefault="000D0997" w:rsidP="00990E07">
      <w:pPr>
        <w:autoSpaceDE w:val="0"/>
        <w:autoSpaceDN w:val="0"/>
        <w:adjustRightInd w:val="0"/>
        <w:ind w:firstLine="708"/>
        <w:jc w:val="both"/>
        <w:rPr>
          <w:rFonts w:eastAsia="Calibri"/>
          <w:bCs/>
          <w:sz w:val="24"/>
          <w:szCs w:val="24"/>
          <w:lang w:eastAsia="en-US"/>
        </w:rPr>
      </w:pPr>
      <w:r w:rsidRPr="00990E07">
        <w:rPr>
          <w:rFonts w:eastAsia="Calibri"/>
          <w:bCs/>
          <w:sz w:val="24"/>
          <w:szCs w:val="24"/>
          <w:lang w:eastAsia="en-US"/>
        </w:rPr>
        <w:t>6</w:t>
      </w:r>
      <w:r w:rsidR="009C708A" w:rsidRPr="00990E07">
        <w:rPr>
          <w:rFonts w:eastAsia="Calibri"/>
          <w:bCs/>
          <w:sz w:val="24"/>
          <w:szCs w:val="24"/>
          <w:lang w:eastAsia="en-US"/>
        </w:rPr>
        <w:t>4</w:t>
      </w:r>
      <w:r w:rsidRPr="00990E07">
        <w:rPr>
          <w:rFonts w:eastAsia="Calibri"/>
          <w:bCs/>
          <w:sz w:val="24"/>
          <w:szCs w:val="24"/>
          <w:lang w:eastAsia="en-US"/>
        </w:rPr>
        <w:t>.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D0997" w:rsidRPr="00990E07" w:rsidRDefault="000D0997" w:rsidP="00990E07">
      <w:pPr>
        <w:autoSpaceDE w:val="0"/>
        <w:autoSpaceDN w:val="0"/>
        <w:adjustRightInd w:val="0"/>
        <w:ind w:firstLine="708"/>
        <w:jc w:val="both"/>
        <w:rPr>
          <w:rFonts w:eastAsia="Calibri"/>
          <w:bCs/>
          <w:sz w:val="24"/>
          <w:szCs w:val="24"/>
          <w:lang w:eastAsia="en-US"/>
        </w:rPr>
      </w:pPr>
      <w:r w:rsidRPr="00990E07">
        <w:rPr>
          <w:rFonts w:eastAsia="Calibri"/>
          <w:bCs/>
          <w:sz w:val="24"/>
          <w:szCs w:val="24"/>
          <w:lang w:eastAsia="en-US"/>
        </w:rPr>
        <w:t>6</w:t>
      </w:r>
      <w:r w:rsidR="009C708A" w:rsidRPr="00990E07">
        <w:rPr>
          <w:rFonts w:eastAsia="Calibri"/>
          <w:bCs/>
          <w:sz w:val="24"/>
          <w:szCs w:val="24"/>
          <w:lang w:eastAsia="en-US"/>
        </w:rPr>
        <w:t>5</w:t>
      </w:r>
      <w:r w:rsidRPr="00990E07">
        <w:rPr>
          <w:rFonts w:eastAsia="Calibri"/>
          <w:bCs/>
          <w:sz w:val="24"/>
          <w:szCs w:val="24"/>
          <w:lang w:eastAsia="en-US"/>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0997" w:rsidRPr="00990E07" w:rsidRDefault="000D0997" w:rsidP="00990E07">
      <w:pPr>
        <w:autoSpaceDE w:val="0"/>
        <w:autoSpaceDN w:val="0"/>
        <w:adjustRightInd w:val="0"/>
        <w:ind w:firstLine="709"/>
        <w:jc w:val="both"/>
        <w:rPr>
          <w:rFonts w:eastAsia="Calibri"/>
          <w:bCs/>
          <w:sz w:val="24"/>
          <w:szCs w:val="24"/>
          <w:lang w:eastAsia="en-US"/>
        </w:rPr>
      </w:pPr>
      <w:r w:rsidRPr="00990E07">
        <w:rPr>
          <w:rFonts w:eastAsia="Calibri"/>
          <w:bCs/>
          <w:sz w:val="24"/>
          <w:szCs w:val="24"/>
          <w:lang w:eastAsia="en-US"/>
        </w:rPr>
        <w:t>6</w:t>
      </w:r>
      <w:r w:rsidR="009C708A" w:rsidRPr="00990E07">
        <w:rPr>
          <w:rFonts w:eastAsia="Calibri"/>
          <w:bCs/>
          <w:sz w:val="24"/>
          <w:szCs w:val="24"/>
          <w:lang w:eastAsia="en-US"/>
        </w:rPr>
        <w:t>6</w:t>
      </w:r>
      <w:r w:rsidRPr="00990E07">
        <w:rPr>
          <w:rFonts w:eastAsia="Calibri"/>
          <w:bCs/>
          <w:sz w:val="24"/>
          <w:szCs w:val="24"/>
          <w:lang w:eastAsia="en-US"/>
        </w:rPr>
        <w:t>. В ходе инспекционного визита могут совершаться следующие контрольные действия:</w:t>
      </w:r>
    </w:p>
    <w:p w:rsidR="000D0997" w:rsidRPr="00990E07" w:rsidRDefault="000D0997" w:rsidP="00990E07">
      <w:pPr>
        <w:autoSpaceDE w:val="0"/>
        <w:autoSpaceDN w:val="0"/>
        <w:adjustRightInd w:val="0"/>
        <w:ind w:firstLine="709"/>
        <w:jc w:val="both"/>
        <w:rPr>
          <w:rFonts w:eastAsia="Calibri"/>
          <w:bCs/>
          <w:sz w:val="24"/>
          <w:szCs w:val="24"/>
          <w:lang w:eastAsia="en-US"/>
        </w:rPr>
      </w:pPr>
      <w:r w:rsidRPr="00990E07">
        <w:rPr>
          <w:rFonts w:eastAsia="Calibri"/>
          <w:bCs/>
          <w:sz w:val="24"/>
          <w:szCs w:val="24"/>
          <w:lang w:eastAsia="en-US"/>
        </w:rPr>
        <w:t>1) осмотр;</w:t>
      </w:r>
    </w:p>
    <w:p w:rsidR="000D0997" w:rsidRPr="00990E07" w:rsidRDefault="000D0997" w:rsidP="00990E07">
      <w:pPr>
        <w:autoSpaceDE w:val="0"/>
        <w:autoSpaceDN w:val="0"/>
        <w:adjustRightInd w:val="0"/>
        <w:ind w:firstLine="709"/>
        <w:jc w:val="both"/>
        <w:rPr>
          <w:rFonts w:eastAsia="Calibri"/>
          <w:bCs/>
          <w:sz w:val="24"/>
          <w:szCs w:val="24"/>
          <w:lang w:eastAsia="en-US"/>
        </w:rPr>
      </w:pPr>
      <w:r w:rsidRPr="00990E07">
        <w:rPr>
          <w:rFonts w:eastAsia="Calibri"/>
          <w:bCs/>
          <w:sz w:val="24"/>
          <w:szCs w:val="24"/>
          <w:lang w:eastAsia="en-US"/>
        </w:rPr>
        <w:t>2) опрос;</w:t>
      </w:r>
    </w:p>
    <w:p w:rsidR="000D0997" w:rsidRPr="00990E07" w:rsidRDefault="000D0997" w:rsidP="00990E07">
      <w:pPr>
        <w:autoSpaceDE w:val="0"/>
        <w:autoSpaceDN w:val="0"/>
        <w:adjustRightInd w:val="0"/>
        <w:ind w:firstLine="709"/>
        <w:jc w:val="both"/>
        <w:rPr>
          <w:rFonts w:eastAsia="Calibri"/>
          <w:bCs/>
          <w:sz w:val="24"/>
          <w:szCs w:val="24"/>
          <w:lang w:eastAsia="en-US"/>
        </w:rPr>
      </w:pPr>
      <w:r w:rsidRPr="00990E07">
        <w:rPr>
          <w:rFonts w:eastAsia="Calibri"/>
          <w:bCs/>
          <w:sz w:val="24"/>
          <w:szCs w:val="24"/>
          <w:lang w:eastAsia="en-US"/>
        </w:rPr>
        <w:t>3) получение письменных объяснений;</w:t>
      </w:r>
    </w:p>
    <w:p w:rsidR="000D0997" w:rsidRPr="00990E07" w:rsidRDefault="000D0997" w:rsidP="00990E07">
      <w:pPr>
        <w:autoSpaceDE w:val="0"/>
        <w:autoSpaceDN w:val="0"/>
        <w:adjustRightInd w:val="0"/>
        <w:ind w:firstLine="709"/>
        <w:jc w:val="both"/>
        <w:rPr>
          <w:rFonts w:eastAsia="Calibri"/>
          <w:bCs/>
          <w:sz w:val="24"/>
          <w:szCs w:val="24"/>
          <w:lang w:eastAsia="en-US"/>
        </w:rPr>
      </w:pPr>
      <w:r w:rsidRPr="00990E07">
        <w:rPr>
          <w:rFonts w:eastAsia="Calibri"/>
          <w:bCs/>
          <w:sz w:val="24"/>
          <w:szCs w:val="24"/>
          <w:lang w:eastAsia="en-US"/>
        </w:rPr>
        <w:t>4) инструментальное обследование;</w:t>
      </w:r>
    </w:p>
    <w:p w:rsidR="000D0997" w:rsidRPr="00990E07" w:rsidRDefault="000D0997" w:rsidP="00990E07">
      <w:pPr>
        <w:autoSpaceDE w:val="0"/>
        <w:autoSpaceDN w:val="0"/>
        <w:adjustRightInd w:val="0"/>
        <w:ind w:firstLine="709"/>
        <w:jc w:val="both"/>
        <w:rPr>
          <w:rFonts w:eastAsia="Calibri"/>
          <w:bCs/>
          <w:sz w:val="24"/>
          <w:szCs w:val="24"/>
          <w:lang w:eastAsia="en-US"/>
        </w:rPr>
      </w:pPr>
      <w:r w:rsidRPr="00990E07">
        <w:rPr>
          <w:rFonts w:eastAsia="Calibri"/>
          <w:bCs/>
          <w:sz w:val="24"/>
          <w:szCs w:val="24"/>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0997" w:rsidRPr="00990E07" w:rsidRDefault="009C708A" w:rsidP="00990E07">
      <w:pPr>
        <w:autoSpaceDE w:val="0"/>
        <w:autoSpaceDN w:val="0"/>
        <w:adjustRightInd w:val="0"/>
        <w:ind w:firstLine="709"/>
        <w:jc w:val="both"/>
        <w:rPr>
          <w:rFonts w:eastAsia="Calibri"/>
          <w:bCs/>
          <w:sz w:val="24"/>
          <w:szCs w:val="24"/>
          <w:lang w:eastAsia="en-US"/>
        </w:rPr>
      </w:pPr>
      <w:r w:rsidRPr="00990E07">
        <w:rPr>
          <w:rFonts w:eastAsia="Calibri"/>
          <w:bCs/>
          <w:sz w:val="24"/>
          <w:szCs w:val="24"/>
          <w:lang w:eastAsia="en-US"/>
        </w:rPr>
        <w:t>67</w:t>
      </w:r>
      <w:r w:rsidR="000D0997" w:rsidRPr="00990E07">
        <w:rPr>
          <w:rFonts w:eastAsia="Calibri"/>
          <w:bCs/>
          <w:sz w:val="24"/>
          <w:szCs w:val="24"/>
          <w:lang w:eastAsia="en-US"/>
        </w:rPr>
        <w:t>. Инспекционный визит проводится без предварительного уведомления контролируемого лица и собственника производственного объекта.</w:t>
      </w:r>
    </w:p>
    <w:p w:rsidR="000D0997" w:rsidRPr="00990E07" w:rsidRDefault="009C708A" w:rsidP="00990E07">
      <w:pPr>
        <w:autoSpaceDE w:val="0"/>
        <w:autoSpaceDN w:val="0"/>
        <w:adjustRightInd w:val="0"/>
        <w:ind w:firstLine="709"/>
        <w:jc w:val="both"/>
        <w:rPr>
          <w:rFonts w:eastAsia="Calibri"/>
          <w:bCs/>
          <w:sz w:val="24"/>
          <w:szCs w:val="24"/>
          <w:lang w:eastAsia="en-US"/>
        </w:rPr>
      </w:pPr>
      <w:r w:rsidRPr="00990E07">
        <w:rPr>
          <w:rFonts w:eastAsia="Calibri"/>
          <w:bCs/>
          <w:sz w:val="24"/>
          <w:szCs w:val="24"/>
          <w:lang w:eastAsia="en-US"/>
        </w:rPr>
        <w:t>68</w:t>
      </w:r>
      <w:r w:rsidR="000D0997" w:rsidRPr="00990E07">
        <w:rPr>
          <w:rFonts w:eastAsia="Calibri"/>
          <w:bCs/>
          <w:sz w:val="24"/>
          <w:szCs w:val="24"/>
          <w:lang w:eastAsia="en-US"/>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D0997" w:rsidRPr="00990E07" w:rsidRDefault="009C708A" w:rsidP="00990E07">
      <w:pPr>
        <w:autoSpaceDE w:val="0"/>
        <w:autoSpaceDN w:val="0"/>
        <w:adjustRightInd w:val="0"/>
        <w:ind w:firstLine="709"/>
        <w:jc w:val="both"/>
        <w:rPr>
          <w:rFonts w:eastAsia="Calibri"/>
          <w:bCs/>
          <w:sz w:val="24"/>
          <w:szCs w:val="24"/>
          <w:lang w:eastAsia="en-US"/>
        </w:rPr>
      </w:pPr>
      <w:r w:rsidRPr="00990E07">
        <w:rPr>
          <w:rFonts w:eastAsia="Calibri"/>
          <w:bCs/>
          <w:sz w:val="24"/>
          <w:szCs w:val="24"/>
          <w:lang w:eastAsia="en-US"/>
        </w:rPr>
        <w:t>69</w:t>
      </w:r>
      <w:r w:rsidR="000D0997" w:rsidRPr="00990E07">
        <w:rPr>
          <w:rFonts w:eastAsia="Calibri"/>
          <w:bCs/>
          <w:sz w:val="24"/>
          <w:szCs w:val="24"/>
          <w:lang w:eastAsia="en-US"/>
        </w:rPr>
        <w:t>. Контролируемые лица или их представители обязаны обеспечить беспрепятственный доступ должностного лица в здания, сооружения, помещения.</w:t>
      </w:r>
    </w:p>
    <w:p w:rsidR="000D0997" w:rsidRPr="00990E07" w:rsidRDefault="009C708A" w:rsidP="00990E07">
      <w:pPr>
        <w:autoSpaceDE w:val="0"/>
        <w:autoSpaceDN w:val="0"/>
        <w:adjustRightInd w:val="0"/>
        <w:ind w:firstLine="709"/>
        <w:jc w:val="both"/>
        <w:rPr>
          <w:rFonts w:eastAsia="Calibri"/>
          <w:bCs/>
          <w:color w:val="0D0D0D"/>
          <w:sz w:val="24"/>
          <w:szCs w:val="24"/>
          <w:lang w:eastAsia="en-US"/>
        </w:rPr>
      </w:pPr>
      <w:r w:rsidRPr="00990E07">
        <w:rPr>
          <w:rFonts w:eastAsia="Calibri"/>
          <w:bCs/>
          <w:color w:val="0D0D0D"/>
          <w:sz w:val="24"/>
          <w:szCs w:val="24"/>
          <w:lang w:eastAsia="en-US"/>
        </w:rPr>
        <w:t>70</w:t>
      </w:r>
      <w:r w:rsidR="000D0997" w:rsidRPr="00990E07">
        <w:rPr>
          <w:rFonts w:eastAsia="Calibri"/>
          <w:bCs/>
          <w:color w:val="0D0D0D"/>
          <w:sz w:val="24"/>
          <w:szCs w:val="24"/>
          <w:lang w:eastAsia="en-US"/>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7" w:history="1">
        <w:r w:rsidR="000D0997" w:rsidRPr="00990E07">
          <w:rPr>
            <w:rFonts w:eastAsia="Calibri"/>
            <w:bCs/>
            <w:color w:val="0D0D0D"/>
            <w:sz w:val="24"/>
            <w:szCs w:val="24"/>
            <w:lang w:eastAsia="en-US"/>
          </w:rPr>
          <w:t>пунктами 3</w:t>
        </w:r>
      </w:hyperlink>
      <w:r w:rsidR="000D0997" w:rsidRPr="00990E07">
        <w:rPr>
          <w:rFonts w:eastAsia="Calibri"/>
          <w:bCs/>
          <w:color w:val="0D0D0D"/>
          <w:sz w:val="24"/>
          <w:szCs w:val="24"/>
          <w:lang w:eastAsia="en-US"/>
        </w:rPr>
        <w:t xml:space="preserve"> - </w:t>
      </w:r>
      <w:hyperlink r:id="rId18" w:history="1">
        <w:r w:rsidR="000D0997" w:rsidRPr="00990E07">
          <w:rPr>
            <w:rFonts w:eastAsia="Calibri"/>
            <w:bCs/>
            <w:color w:val="0D0D0D"/>
            <w:sz w:val="24"/>
            <w:szCs w:val="24"/>
            <w:lang w:eastAsia="en-US"/>
          </w:rPr>
          <w:t>6 части 1, частью 3 статьи 57</w:t>
        </w:r>
      </w:hyperlink>
      <w:r w:rsidR="000D0997" w:rsidRPr="00990E07">
        <w:rPr>
          <w:rFonts w:eastAsia="Calibri"/>
          <w:bCs/>
          <w:color w:val="0D0D0D"/>
          <w:sz w:val="24"/>
          <w:szCs w:val="24"/>
          <w:lang w:eastAsia="en-US"/>
        </w:rPr>
        <w:t xml:space="preserve"> и </w:t>
      </w:r>
      <w:hyperlink r:id="rId19" w:history="1">
        <w:r w:rsidR="000D0997" w:rsidRPr="00990E07">
          <w:rPr>
            <w:rFonts w:eastAsia="Calibri"/>
            <w:bCs/>
            <w:color w:val="0D0D0D"/>
            <w:sz w:val="24"/>
            <w:szCs w:val="24"/>
            <w:lang w:eastAsia="en-US"/>
          </w:rPr>
          <w:t>частью 12 статьи 66</w:t>
        </w:r>
      </w:hyperlink>
      <w:r w:rsidR="000D0997" w:rsidRPr="00990E07">
        <w:rPr>
          <w:rFonts w:eastAsia="Calibri"/>
          <w:bCs/>
          <w:color w:val="0D0D0D"/>
          <w:sz w:val="24"/>
          <w:szCs w:val="24"/>
          <w:lang w:eastAsia="en-US"/>
        </w:rPr>
        <w:t xml:space="preserve"> Федерального закона №248-ФЗ.</w:t>
      </w:r>
    </w:p>
    <w:p w:rsidR="000D0997" w:rsidRPr="00990E07" w:rsidRDefault="000D0997" w:rsidP="00990E07">
      <w:pPr>
        <w:autoSpaceDE w:val="0"/>
        <w:autoSpaceDN w:val="0"/>
        <w:adjustRightInd w:val="0"/>
        <w:ind w:firstLine="709"/>
        <w:jc w:val="both"/>
        <w:rPr>
          <w:rFonts w:eastAsia="Calibri"/>
          <w:bCs/>
          <w:sz w:val="24"/>
          <w:szCs w:val="24"/>
          <w:lang w:eastAsia="en-US"/>
        </w:rPr>
      </w:pPr>
    </w:p>
    <w:p w:rsidR="000D0997" w:rsidRPr="00990E07" w:rsidRDefault="009C708A" w:rsidP="00990E07">
      <w:pPr>
        <w:autoSpaceDE w:val="0"/>
        <w:autoSpaceDN w:val="0"/>
        <w:adjustRightInd w:val="0"/>
        <w:ind w:firstLine="709"/>
        <w:jc w:val="both"/>
        <w:rPr>
          <w:rFonts w:eastAsia="Calibri"/>
          <w:sz w:val="24"/>
          <w:szCs w:val="24"/>
          <w:lang w:eastAsia="en-US"/>
        </w:rPr>
      </w:pPr>
      <w:r w:rsidRPr="00990E07">
        <w:rPr>
          <w:rFonts w:eastAsia="Calibri"/>
          <w:bCs/>
          <w:sz w:val="24"/>
          <w:szCs w:val="24"/>
          <w:lang w:eastAsia="en-US"/>
        </w:rPr>
        <w:t>71</w:t>
      </w:r>
      <w:r w:rsidR="000D0997" w:rsidRPr="00990E07">
        <w:rPr>
          <w:rFonts w:eastAsia="Calibri"/>
          <w:sz w:val="24"/>
          <w:szCs w:val="24"/>
          <w:lang w:eastAsia="en-US"/>
        </w:rPr>
        <w:t>.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0D0997" w:rsidRPr="00990E07" w:rsidRDefault="000D0997"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7</w:t>
      </w:r>
      <w:r w:rsidR="009C708A" w:rsidRPr="00990E07">
        <w:rPr>
          <w:rFonts w:eastAsia="Calibri"/>
          <w:sz w:val="24"/>
          <w:szCs w:val="24"/>
          <w:lang w:eastAsia="en-US"/>
        </w:rPr>
        <w:t>2</w:t>
      </w:r>
      <w:r w:rsidRPr="00990E07">
        <w:rPr>
          <w:rFonts w:eastAsia="Calibri"/>
          <w:sz w:val="24"/>
          <w:szCs w:val="24"/>
          <w:lang w:eastAsia="en-US"/>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D0997" w:rsidRPr="00990E07" w:rsidRDefault="000D0997"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7</w:t>
      </w:r>
      <w:r w:rsidR="009C708A" w:rsidRPr="00990E07">
        <w:rPr>
          <w:rFonts w:eastAsia="Calibri"/>
          <w:sz w:val="24"/>
          <w:szCs w:val="24"/>
          <w:lang w:eastAsia="en-US"/>
        </w:rPr>
        <w:t>3</w:t>
      </w:r>
      <w:r w:rsidRPr="00990E07">
        <w:rPr>
          <w:rFonts w:eastAsia="Calibri"/>
          <w:sz w:val="24"/>
          <w:szCs w:val="24"/>
          <w:lang w:eastAsia="en-US"/>
        </w:rPr>
        <w:t>. В ходе документарной проверки могут совершаться следующие контрольные действия:</w:t>
      </w:r>
    </w:p>
    <w:p w:rsidR="000D0997" w:rsidRPr="00990E07" w:rsidRDefault="000D0997"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1) получение письменных объяснений;</w:t>
      </w:r>
    </w:p>
    <w:p w:rsidR="000D0997" w:rsidRPr="00990E07" w:rsidRDefault="000D0997"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2) истребование документов;</w:t>
      </w:r>
    </w:p>
    <w:p w:rsidR="000D0997" w:rsidRPr="00990E07" w:rsidRDefault="000D0997"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3) экспертиза.</w:t>
      </w:r>
    </w:p>
    <w:p w:rsidR="000D0997" w:rsidRPr="00990E07" w:rsidRDefault="00706B7C"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7</w:t>
      </w:r>
      <w:r w:rsidR="009C708A" w:rsidRPr="00990E07">
        <w:rPr>
          <w:rFonts w:eastAsia="Calibri"/>
          <w:sz w:val="24"/>
          <w:szCs w:val="24"/>
          <w:lang w:eastAsia="en-US"/>
        </w:rPr>
        <w:t>4</w:t>
      </w:r>
      <w:r w:rsidR="000D0997" w:rsidRPr="00990E07">
        <w:rPr>
          <w:rFonts w:eastAsia="Calibri"/>
          <w:sz w:val="24"/>
          <w:szCs w:val="24"/>
          <w:lang w:eastAsia="en-US"/>
        </w:rPr>
        <w:t>.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D0997" w:rsidRPr="00990E07" w:rsidRDefault="000D0997"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7</w:t>
      </w:r>
      <w:r w:rsidR="009C708A" w:rsidRPr="00990E07">
        <w:rPr>
          <w:rFonts w:eastAsia="Calibri"/>
          <w:sz w:val="24"/>
          <w:szCs w:val="24"/>
          <w:lang w:eastAsia="en-US"/>
        </w:rPr>
        <w:t>5</w:t>
      </w:r>
      <w:r w:rsidRPr="00990E07">
        <w:rPr>
          <w:rFonts w:eastAsia="Calibri"/>
          <w:sz w:val="24"/>
          <w:szCs w:val="24"/>
          <w:lang w:eastAsia="en-US"/>
        </w:rPr>
        <w:t>.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0D0997" w:rsidRPr="00990E07" w:rsidRDefault="000D0997"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7</w:t>
      </w:r>
      <w:r w:rsidR="009C708A" w:rsidRPr="00990E07">
        <w:rPr>
          <w:rFonts w:eastAsia="Calibri"/>
          <w:sz w:val="24"/>
          <w:szCs w:val="24"/>
          <w:lang w:eastAsia="en-US"/>
        </w:rPr>
        <w:t>6</w:t>
      </w:r>
      <w:r w:rsidRPr="00990E07">
        <w:rPr>
          <w:rFonts w:eastAsia="Calibri"/>
          <w:sz w:val="24"/>
          <w:szCs w:val="24"/>
          <w:lang w:eastAsia="en-US"/>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D0997" w:rsidRPr="00990E07" w:rsidRDefault="000D0997" w:rsidP="00990E07">
      <w:pPr>
        <w:autoSpaceDE w:val="0"/>
        <w:autoSpaceDN w:val="0"/>
        <w:adjustRightInd w:val="0"/>
        <w:ind w:firstLine="709"/>
        <w:jc w:val="both"/>
        <w:rPr>
          <w:rFonts w:eastAsia="Calibri"/>
          <w:sz w:val="24"/>
          <w:szCs w:val="24"/>
          <w:lang w:eastAsia="en-US"/>
        </w:rPr>
      </w:pPr>
    </w:p>
    <w:p w:rsidR="000D0997" w:rsidRPr="00990E07" w:rsidRDefault="009C708A"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77</w:t>
      </w:r>
      <w:r w:rsidR="000D0997" w:rsidRPr="00990E07">
        <w:rPr>
          <w:rFonts w:eastAsia="Calibri"/>
          <w:sz w:val="24"/>
          <w:szCs w:val="24"/>
          <w:lang w:eastAsia="en-US"/>
        </w:rPr>
        <w:t>.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D0997" w:rsidRPr="00990E07" w:rsidRDefault="009C708A"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78</w:t>
      </w:r>
      <w:r w:rsidR="000D0997" w:rsidRPr="00990E07">
        <w:rPr>
          <w:rFonts w:eastAsia="Calibri"/>
          <w:sz w:val="24"/>
          <w:szCs w:val="24"/>
          <w:lang w:eastAsia="en-US"/>
        </w:rPr>
        <w:t>. Внеплановая документарная проверка проводится без согласования с органами прокуратуры.</w:t>
      </w:r>
    </w:p>
    <w:p w:rsidR="000D0997" w:rsidRPr="00990E07" w:rsidRDefault="009C708A" w:rsidP="00990E07">
      <w:pPr>
        <w:ind w:firstLine="709"/>
        <w:jc w:val="both"/>
        <w:rPr>
          <w:rFonts w:eastAsia="Calibri"/>
          <w:sz w:val="24"/>
          <w:szCs w:val="24"/>
          <w:lang w:eastAsia="en-US"/>
        </w:rPr>
      </w:pPr>
      <w:r w:rsidRPr="00990E07">
        <w:rPr>
          <w:rFonts w:eastAsia="Calibri"/>
          <w:sz w:val="24"/>
          <w:szCs w:val="24"/>
          <w:lang w:eastAsia="en-US"/>
        </w:rPr>
        <w:t>79</w:t>
      </w:r>
      <w:r w:rsidR="000D0997" w:rsidRPr="00990E07">
        <w:rPr>
          <w:rFonts w:eastAsia="Calibri"/>
          <w:sz w:val="24"/>
          <w:szCs w:val="24"/>
          <w:lang w:eastAsia="en-US"/>
        </w:rPr>
        <w:t>.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D0997" w:rsidRPr="00990E07" w:rsidRDefault="000D0997" w:rsidP="00990E07">
      <w:pPr>
        <w:ind w:firstLine="709"/>
        <w:jc w:val="both"/>
        <w:rPr>
          <w:rFonts w:eastAsia="Calibri"/>
          <w:sz w:val="24"/>
          <w:szCs w:val="24"/>
          <w:lang w:eastAsia="en-US"/>
        </w:rPr>
      </w:pPr>
      <w:bookmarkStart w:id="1" w:name="p1051"/>
      <w:bookmarkEnd w:id="1"/>
      <w:r w:rsidRPr="00990E07">
        <w:rPr>
          <w:rFonts w:eastAsia="Calibri"/>
          <w:sz w:val="24"/>
          <w:szCs w:val="24"/>
          <w:lang w:eastAsia="en-US"/>
        </w:rPr>
        <w:t>8</w:t>
      </w:r>
      <w:r w:rsidR="009C708A" w:rsidRPr="00990E07">
        <w:rPr>
          <w:rFonts w:eastAsia="Calibri"/>
          <w:sz w:val="24"/>
          <w:szCs w:val="24"/>
          <w:lang w:eastAsia="en-US"/>
        </w:rPr>
        <w:t>0</w:t>
      </w:r>
      <w:r w:rsidRPr="00990E07">
        <w:rPr>
          <w:rFonts w:eastAsia="Calibri"/>
          <w:sz w:val="24"/>
          <w:szCs w:val="24"/>
          <w:lang w:eastAsia="en-US"/>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0997" w:rsidRPr="00990E07" w:rsidRDefault="000D0997" w:rsidP="00990E07">
      <w:pPr>
        <w:ind w:firstLine="709"/>
        <w:jc w:val="both"/>
        <w:rPr>
          <w:rFonts w:eastAsia="Calibri"/>
          <w:sz w:val="24"/>
          <w:szCs w:val="24"/>
          <w:lang w:eastAsia="en-US"/>
        </w:rPr>
      </w:pP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8</w:t>
      </w:r>
      <w:r w:rsidR="009C708A" w:rsidRPr="00990E07">
        <w:rPr>
          <w:rFonts w:eastAsia="Calibri"/>
          <w:sz w:val="24"/>
          <w:szCs w:val="24"/>
          <w:lang w:eastAsia="en-US"/>
        </w:rPr>
        <w:t>1</w:t>
      </w:r>
      <w:r w:rsidRPr="00990E07">
        <w:rPr>
          <w:rFonts w:eastAsia="Calibri"/>
          <w:sz w:val="24"/>
          <w:szCs w:val="24"/>
          <w:lang w:eastAsia="en-US"/>
        </w:rPr>
        <w:t>. Выездная проверка проводится в случае, если не представляется возможным:</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либо объекта контроля и совершения необходимых контрольных действий, предусмотренных в рамках иного вида контрольных мероприятий.</w:t>
      </w:r>
    </w:p>
    <w:p w:rsidR="000D0997" w:rsidRPr="00990E07" w:rsidRDefault="000D0997" w:rsidP="00990E07">
      <w:pPr>
        <w:ind w:firstLine="709"/>
        <w:jc w:val="both"/>
        <w:rPr>
          <w:rFonts w:eastAsia="Calibri"/>
          <w:sz w:val="24"/>
          <w:szCs w:val="24"/>
          <w:lang w:eastAsia="en-US"/>
        </w:rPr>
      </w:pP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8</w:t>
      </w:r>
      <w:r w:rsidR="009C708A" w:rsidRPr="00990E07">
        <w:rPr>
          <w:rFonts w:eastAsia="Calibri"/>
          <w:sz w:val="24"/>
          <w:szCs w:val="24"/>
          <w:lang w:eastAsia="en-US"/>
        </w:rPr>
        <w:t>2</w:t>
      </w:r>
      <w:r w:rsidRPr="00990E07">
        <w:rPr>
          <w:rFonts w:eastAsia="Calibri"/>
          <w:sz w:val="24"/>
          <w:szCs w:val="24"/>
          <w:lang w:eastAsia="en-US"/>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0" w:history="1">
        <w:r w:rsidRPr="00990E07">
          <w:rPr>
            <w:rFonts w:eastAsia="Calibri"/>
            <w:sz w:val="24"/>
            <w:szCs w:val="24"/>
            <w:lang w:eastAsia="en-US"/>
          </w:rPr>
          <w:t>пунктами 3</w:t>
        </w:r>
      </w:hyperlink>
      <w:r w:rsidRPr="00990E07">
        <w:rPr>
          <w:rFonts w:eastAsia="Calibri"/>
          <w:sz w:val="24"/>
          <w:szCs w:val="24"/>
          <w:lang w:eastAsia="en-US"/>
        </w:rPr>
        <w:t xml:space="preserve"> - </w:t>
      </w:r>
      <w:hyperlink r:id="rId21" w:history="1">
        <w:r w:rsidRPr="00990E07">
          <w:rPr>
            <w:rFonts w:eastAsia="Calibri"/>
            <w:sz w:val="24"/>
            <w:szCs w:val="24"/>
            <w:lang w:eastAsia="en-US"/>
          </w:rPr>
          <w:t>6 части 1, частью 3 статьи 57</w:t>
        </w:r>
      </w:hyperlink>
      <w:r w:rsidRPr="00990E07">
        <w:rPr>
          <w:rFonts w:eastAsia="Calibri"/>
          <w:sz w:val="24"/>
          <w:szCs w:val="24"/>
          <w:lang w:eastAsia="en-US"/>
        </w:rPr>
        <w:t xml:space="preserve"> и </w:t>
      </w:r>
      <w:hyperlink r:id="rId22" w:history="1">
        <w:r w:rsidRPr="00990E07">
          <w:rPr>
            <w:rFonts w:eastAsia="Calibri"/>
            <w:sz w:val="24"/>
            <w:szCs w:val="24"/>
            <w:lang w:eastAsia="en-US"/>
          </w:rPr>
          <w:t>частью 12 статьи 66</w:t>
        </w:r>
      </w:hyperlink>
      <w:r w:rsidRPr="00990E07">
        <w:rPr>
          <w:rFonts w:eastAsia="Calibri"/>
          <w:sz w:val="24"/>
          <w:szCs w:val="24"/>
          <w:lang w:eastAsia="en-US"/>
        </w:rPr>
        <w:t xml:space="preserve"> Федерального закона №248-ФЗ.</w:t>
      </w:r>
    </w:p>
    <w:p w:rsidR="000D0997" w:rsidRPr="00990E07" w:rsidRDefault="000D0997" w:rsidP="00990E07">
      <w:pPr>
        <w:ind w:firstLine="709"/>
        <w:jc w:val="both"/>
        <w:rPr>
          <w:rFonts w:eastAsia="Calibri"/>
          <w:sz w:val="24"/>
          <w:szCs w:val="24"/>
          <w:lang w:eastAsia="en-US"/>
        </w:rPr>
      </w:pP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8</w:t>
      </w:r>
      <w:r w:rsidR="009C708A" w:rsidRPr="00990E07">
        <w:rPr>
          <w:rFonts w:eastAsia="Calibri"/>
          <w:sz w:val="24"/>
          <w:szCs w:val="24"/>
          <w:lang w:eastAsia="en-US"/>
        </w:rPr>
        <w:t>3</w:t>
      </w:r>
      <w:r w:rsidRPr="00990E07">
        <w:rPr>
          <w:rFonts w:eastAsia="Calibri"/>
          <w:sz w:val="24"/>
          <w:szCs w:val="24"/>
          <w:lang w:eastAsia="en-US"/>
        </w:rPr>
        <w:t xml:space="preserve">.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3" w:history="1">
        <w:r w:rsidRPr="00990E07">
          <w:rPr>
            <w:rFonts w:eastAsia="Calibri"/>
            <w:sz w:val="24"/>
            <w:szCs w:val="24"/>
            <w:lang w:eastAsia="en-US"/>
          </w:rPr>
          <w:t>статьей 21</w:t>
        </w:r>
      </w:hyperlink>
      <w:r w:rsidRPr="00990E07">
        <w:rPr>
          <w:rFonts w:eastAsia="Calibri"/>
          <w:sz w:val="24"/>
          <w:szCs w:val="24"/>
          <w:lang w:eastAsia="en-US"/>
        </w:rPr>
        <w:t xml:space="preserve"> Федерального закона №248-ФЗ, если иное не предусмотрено федеральным законом о виде контроля.</w:t>
      </w:r>
    </w:p>
    <w:p w:rsidR="000D0997" w:rsidRPr="00990E07" w:rsidRDefault="000D0997" w:rsidP="00990E07">
      <w:pPr>
        <w:ind w:firstLine="709"/>
        <w:jc w:val="both"/>
        <w:rPr>
          <w:rFonts w:eastAsia="Calibri"/>
          <w:sz w:val="24"/>
          <w:szCs w:val="24"/>
          <w:lang w:eastAsia="en-US"/>
        </w:rPr>
      </w:pP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8</w:t>
      </w:r>
      <w:r w:rsidR="009C708A" w:rsidRPr="00990E07">
        <w:rPr>
          <w:rFonts w:eastAsia="Calibri"/>
          <w:sz w:val="24"/>
          <w:szCs w:val="24"/>
          <w:lang w:eastAsia="en-US"/>
        </w:rPr>
        <w:t>4</w:t>
      </w:r>
      <w:r w:rsidRPr="00990E07">
        <w:rPr>
          <w:rFonts w:eastAsia="Calibri"/>
          <w:sz w:val="24"/>
          <w:szCs w:val="24"/>
          <w:lang w:eastAsia="en-US"/>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4" w:history="1">
        <w:r w:rsidRPr="00990E07">
          <w:rPr>
            <w:rFonts w:eastAsia="Calibri"/>
            <w:sz w:val="24"/>
            <w:szCs w:val="24"/>
            <w:lang w:eastAsia="en-US"/>
          </w:rPr>
          <w:t>пункт 6 части 1 статьи 57</w:t>
        </w:r>
      </w:hyperlink>
      <w:r w:rsidRPr="00990E07">
        <w:rPr>
          <w:rFonts w:eastAsia="Calibri"/>
          <w:sz w:val="24"/>
          <w:szCs w:val="24"/>
          <w:lang w:eastAsia="en-US"/>
        </w:rPr>
        <w:t xml:space="preserve">  Федерального закона №248-ФЗ и которая для микропредприятия не может продолжаться более 40 часов. </w:t>
      </w:r>
    </w:p>
    <w:p w:rsidR="000D0997" w:rsidRPr="00990E07" w:rsidRDefault="000D0997" w:rsidP="00990E07">
      <w:pPr>
        <w:ind w:firstLine="709"/>
        <w:jc w:val="both"/>
        <w:rPr>
          <w:rFonts w:eastAsia="Calibri"/>
          <w:sz w:val="24"/>
          <w:szCs w:val="24"/>
          <w:lang w:eastAsia="en-US"/>
        </w:rPr>
      </w:pP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8</w:t>
      </w:r>
      <w:r w:rsidR="009C708A" w:rsidRPr="00990E07">
        <w:rPr>
          <w:rFonts w:eastAsia="Calibri"/>
          <w:sz w:val="24"/>
          <w:szCs w:val="24"/>
          <w:lang w:eastAsia="en-US"/>
        </w:rPr>
        <w:t>5</w:t>
      </w:r>
      <w:r w:rsidRPr="00990E07">
        <w:rPr>
          <w:rFonts w:eastAsia="Calibri"/>
          <w:sz w:val="24"/>
          <w:szCs w:val="24"/>
          <w:lang w:eastAsia="en-US"/>
        </w:rPr>
        <w:t>. В ходе выездной проверки совершаются следующие контрольные действия:</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1) осмотр;</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2) досмотр;</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3) опрос;</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4) получение письменных объяснений;</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5) истребование документов;</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6) инструментальное обследование;</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7) экспертиза.</w:t>
      </w:r>
    </w:p>
    <w:p w:rsidR="000D0997" w:rsidRPr="00990E07" w:rsidRDefault="000D0997" w:rsidP="00990E07">
      <w:pPr>
        <w:ind w:firstLine="709"/>
        <w:jc w:val="both"/>
        <w:rPr>
          <w:rFonts w:eastAsia="Calibri"/>
          <w:sz w:val="24"/>
          <w:szCs w:val="24"/>
          <w:lang w:eastAsia="en-US"/>
        </w:rPr>
      </w:pP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8</w:t>
      </w:r>
      <w:r w:rsidR="009C708A" w:rsidRPr="00990E07">
        <w:rPr>
          <w:rFonts w:eastAsia="Calibri"/>
          <w:sz w:val="24"/>
          <w:szCs w:val="24"/>
          <w:lang w:eastAsia="en-US"/>
        </w:rPr>
        <w:t>6</w:t>
      </w:r>
      <w:r w:rsidRPr="00990E07">
        <w:rPr>
          <w:rFonts w:eastAsia="Calibri"/>
          <w:sz w:val="24"/>
          <w:szCs w:val="24"/>
          <w:lang w:eastAsia="en-US"/>
        </w:rPr>
        <w:t>.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D0997" w:rsidRPr="00990E07" w:rsidRDefault="000D0997" w:rsidP="00990E07">
      <w:pPr>
        <w:ind w:firstLine="709"/>
        <w:jc w:val="both"/>
        <w:rPr>
          <w:rFonts w:eastAsia="Calibri"/>
          <w:sz w:val="24"/>
          <w:szCs w:val="24"/>
          <w:lang w:eastAsia="en-US"/>
        </w:rPr>
      </w:pPr>
    </w:p>
    <w:p w:rsidR="000D0997" w:rsidRPr="00990E07" w:rsidRDefault="009C708A" w:rsidP="00990E07">
      <w:pPr>
        <w:ind w:firstLine="709"/>
        <w:jc w:val="both"/>
        <w:rPr>
          <w:rFonts w:eastAsia="Calibri"/>
          <w:sz w:val="24"/>
          <w:szCs w:val="24"/>
          <w:lang w:eastAsia="en-US"/>
        </w:rPr>
      </w:pPr>
      <w:r w:rsidRPr="00990E07">
        <w:rPr>
          <w:rFonts w:eastAsia="Calibri"/>
          <w:sz w:val="24"/>
          <w:szCs w:val="24"/>
          <w:lang w:eastAsia="en-US"/>
        </w:rPr>
        <w:t>87</w:t>
      </w:r>
      <w:r w:rsidR="000D0997" w:rsidRPr="00990E07">
        <w:rPr>
          <w:rFonts w:eastAsia="Calibri"/>
          <w:sz w:val="24"/>
          <w:szCs w:val="24"/>
          <w:lang w:eastAsia="en-US"/>
        </w:rPr>
        <w:t>. В ходе рейдового осмотра совершаются следующие контрольные действия:</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1) осмотр;</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2) досмотр;</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3) опрос;</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4) получение письменных объяснений;</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5) истребование документов;</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6) инструментальное обследование;</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7) экспертиза.</w:t>
      </w:r>
    </w:p>
    <w:p w:rsidR="000D0997" w:rsidRPr="00990E07" w:rsidRDefault="009C708A" w:rsidP="00990E07">
      <w:pPr>
        <w:ind w:firstLine="709"/>
        <w:jc w:val="both"/>
        <w:rPr>
          <w:rFonts w:eastAsia="Calibri"/>
          <w:sz w:val="24"/>
          <w:szCs w:val="24"/>
          <w:lang w:eastAsia="en-US"/>
        </w:rPr>
      </w:pPr>
      <w:r w:rsidRPr="00990E07">
        <w:rPr>
          <w:rFonts w:eastAsia="Calibri"/>
          <w:sz w:val="24"/>
          <w:szCs w:val="24"/>
          <w:lang w:eastAsia="en-US"/>
        </w:rPr>
        <w:t>88</w:t>
      </w:r>
      <w:r w:rsidR="000D0997" w:rsidRPr="00990E07">
        <w:rPr>
          <w:rFonts w:eastAsia="Calibri"/>
          <w:sz w:val="24"/>
          <w:szCs w:val="24"/>
          <w:lang w:eastAsia="en-US"/>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D0997" w:rsidRPr="00990E07" w:rsidRDefault="009C708A" w:rsidP="00990E07">
      <w:pPr>
        <w:ind w:firstLine="709"/>
        <w:jc w:val="both"/>
        <w:rPr>
          <w:rFonts w:eastAsia="Calibri"/>
          <w:sz w:val="24"/>
          <w:szCs w:val="24"/>
          <w:lang w:eastAsia="en-US"/>
        </w:rPr>
      </w:pPr>
      <w:r w:rsidRPr="00990E07">
        <w:rPr>
          <w:rFonts w:eastAsia="Calibri"/>
          <w:sz w:val="24"/>
          <w:szCs w:val="24"/>
          <w:lang w:eastAsia="en-US"/>
        </w:rPr>
        <w:t>89</w:t>
      </w:r>
      <w:r w:rsidR="000D0997" w:rsidRPr="00990E07">
        <w:rPr>
          <w:rFonts w:eastAsia="Calibri"/>
          <w:sz w:val="24"/>
          <w:szCs w:val="24"/>
          <w:lang w:eastAsia="en-US"/>
        </w:rPr>
        <w:t>. При проведении рейдового осмотра должностные лица вправе взаимодействовать с находящимися на производственных объектах лицами.</w:t>
      </w:r>
    </w:p>
    <w:p w:rsidR="000D0997" w:rsidRPr="00990E07" w:rsidRDefault="009C708A" w:rsidP="00990E07">
      <w:pPr>
        <w:ind w:firstLine="709"/>
        <w:jc w:val="both"/>
        <w:rPr>
          <w:rFonts w:eastAsia="Calibri"/>
          <w:sz w:val="24"/>
          <w:szCs w:val="24"/>
          <w:lang w:eastAsia="en-US"/>
        </w:rPr>
      </w:pPr>
      <w:r w:rsidRPr="00990E07">
        <w:rPr>
          <w:rFonts w:eastAsia="Calibri"/>
          <w:sz w:val="24"/>
          <w:szCs w:val="24"/>
          <w:lang w:eastAsia="en-US"/>
        </w:rPr>
        <w:t>90</w:t>
      </w:r>
      <w:r w:rsidR="000D0997" w:rsidRPr="00990E07">
        <w:rPr>
          <w:rFonts w:eastAsia="Calibri"/>
          <w:sz w:val="24"/>
          <w:szCs w:val="24"/>
          <w:lang w:eastAsia="en-US"/>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0D0997" w:rsidRPr="00990E07" w:rsidRDefault="000D0997" w:rsidP="00990E07">
      <w:pPr>
        <w:ind w:firstLine="709"/>
        <w:jc w:val="both"/>
        <w:rPr>
          <w:rFonts w:eastAsia="Calibri"/>
          <w:sz w:val="24"/>
          <w:szCs w:val="24"/>
          <w:lang w:eastAsia="en-US"/>
        </w:rPr>
      </w:pPr>
    </w:p>
    <w:p w:rsidR="000D0997" w:rsidRPr="00990E07" w:rsidRDefault="009C708A" w:rsidP="00990E07">
      <w:pPr>
        <w:ind w:firstLine="709"/>
        <w:jc w:val="both"/>
        <w:rPr>
          <w:rFonts w:eastAsia="Calibri"/>
          <w:sz w:val="24"/>
          <w:szCs w:val="24"/>
          <w:lang w:eastAsia="en-US"/>
        </w:rPr>
      </w:pPr>
      <w:r w:rsidRPr="00990E07">
        <w:rPr>
          <w:rFonts w:eastAsia="Calibri"/>
          <w:sz w:val="24"/>
          <w:szCs w:val="24"/>
          <w:lang w:eastAsia="en-US"/>
        </w:rPr>
        <w:t>91</w:t>
      </w:r>
      <w:r w:rsidR="000D0997" w:rsidRPr="00990E07">
        <w:rPr>
          <w:rFonts w:eastAsia="Calibri"/>
          <w:sz w:val="24"/>
          <w:szCs w:val="24"/>
          <w:lang w:eastAsia="en-US"/>
        </w:rPr>
        <w:t xml:space="preserve">.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9</w:t>
      </w:r>
      <w:r w:rsidR="009C708A" w:rsidRPr="00990E07">
        <w:rPr>
          <w:rFonts w:eastAsia="Calibri"/>
          <w:sz w:val="24"/>
          <w:szCs w:val="24"/>
          <w:lang w:eastAsia="en-US"/>
        </w:rPr>
        <w:t>2</w:t>
      </w:r>
      <w:r w:rsidRPr="00990E07">
        <w:rPr>
          <w:rFonts w:eastAsia="Calibri"/>
          <w:sz w:val="24"/>
          <w:szCs w:val="24"/>
          <w:lang w:eastAsia="en-US"/>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0D0997" w:rsidRPr="00990E07" w:rsidRDefault="000D0997" w:rsidP="00990E07">
      <w:pPr>
        <w:autoSpaceDE w:val="0"/>
        <w:autoSpaceDN w:val="0"/>
        <w:adjustRightInd w:val="0"/>
        <w:jc w:val="both"/>
        <w:rPr>
          <w:rFonts w:eastAsia="Calibri"/>
          <w:sz w:val="24"/>
          <w:szCs w:val="24"/>
          <w:lang w:eastAsia="en-US"/>
        </w:rPr>
      </w:pPr>
      <w:r w:rsidRPr="00990E07">
        <w:rPr>
          <w:rFonts w:eastAsia="Calibri"/>
          <w:sz w:val="24"/>
          <w:szCs w:val="24"/>
          <w:lang w:eastAsia="en-US"/>
        </w:rPr>
        <w:t xml:space="preserve">          </w:t>
      </w:r>
      <w:r w:rsidR="009C708A" w:rsidRPr="00990E07">
        <w:rPr>
          <w:rFonts w:eastAsia="Calibri"/>
          <w:sz w:val="24"/>
          <w:szCs w:val="24"/>
          <w:lang w:eastAsia="en-US"/>
        </w:rPr>
        <w:t>93</w:t>
      </w:r>
      <w:r w:rsidRPr="00990E07">
        <w:rPr>
          <w:rFonts w:eastAsia="Calibri"/>
          <w:sz w:val="24"/>
          <w:szCs w:val="24"/>
          <w:lang w:eastAsia="en-US"/>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D0997" w:rsidRPr="00990E07" w:rsidRDefault="000D0997" w:rsidP="00990E07">
      <w:pPr>
        <w:spacing w:after="160"/>
        <w:ind w:firstLine="709"/>
        <w:contextualSpacing/>
        <w:jc w:val="both"/>
        <w:rPr>
          <w:rFonts w:eastAsia="Calibri"/>
          <w:sz w:val="24"/>
          <w:szCs w:val="24"/>
          <w:lang w:eastAsia="en-US"/>
        </w:rPr>
      </w:pPr>
      <w:r w:rsidRPr="00990E07">
        <w:rPr>
          <w:rFonts w:eastAsia="Calibri"/>
          <w:sz w:val="24"/>
          <w:szCs w:val="24"/>
          <w:lang w:eastAsia="en-US"/>
        </w:rPr>
        <w:t>9</w:t>
      </w:r>
      <w:r w:rsidR="009C708A" w:rsidRPr="00990E07">
        <w:rPr>
          <w:rFonts w:eastAsia="Calibri"/>
          <w:sz w:val="24"/>
          <w:szCs w:val="24"/>
          <w:lang w:eastAsia="en-US"/>
        </w:rPr>
        <w:t>4</w:t>
      </w:r>
      <w:r w:rsidRPr="00990E07">
        <w:rPr>
          <w:rFonts w:eastAsia="Calibri"/>
          <w:sz w:val="24"/>
          <w:szCs w:val="24"/>
          <w:lang w:eastAsia="en-US"/>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D0997" w:rsidRPr="00990E07" w:rsidRDefault="000D0997" w:rsidP="00990E07">
      <w:pPr>
        <w:spacing w:after="160"/>
        <w:ind w:firstLine="709"/>
        <w:contextualSpacing/>
        <w:jc w:val="both"/>
        <w:rPr>
          <w:rFonts w:eastAsia="Calibri"/>
          <w:sz w:val="24"/>
          <w:szCs w:val="24"/>
          <w:lang w:eastAsia="en-US"/>
        </w:rPr>
      </w:pPr>
      <w:r w:rsidRPr="00990E07">
        <w:rPr>
          <w:rFonts w:eastAsia="Calibri"/>
          <w:sz w:val="24"/>
          <w:szCs w:val="24"/>
          <w:lang w:eastAsia="en-US"/>
        </w:rPr>
        <w:t>9</w:t>
      </w:r>
      <w:r w:rsidR="009C708A" w:rsidRPr="00990E07">
        <w:rPr>
          <w:rFonts w:eastAsia="Calibri"/>
          <w:sz w:val="24"/>
          <w:szCs w:val="24"/>
          <w:lang w:eastAsia="en-US"/>
        </w:rPr>
        <w:t>5</w:t>
      </w:r>
      <w:r w:rsidRPr="00990E07">
        <w:rPr>
          <w:rFonts w:eastAsia="Calibri"/>
          <w:sz w:val="24"/>
          <w:szCs w:val="24"/>
          <w:lang w:eastAsia="en-US"/>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
    <w:p w:rsidR="000D0997" w:rsidRPr="00990E07" w:rsidRDefault="000D0997" w:rsidP="00990E07">
      <w:pPr>
        <w:spacing w:after="160"/>
        <w:ind w:firstLine="709"/>
        <w:contextualSpacing/>
        <w:jc w:val="both"/>
        <w:rPr>
          <w:rFonts w:eastAsia="Calibri"/>
          <w:sz w:val="24"/>
          <w:szCs w:val="24"/>
          <w:lang w:eastAsia="en-US"/>
        </w:rPr>
      </w:pPr>
      <w:r w:rsidRPr="00990E07">
        <w:rPr>
          <w:rFonts w:eastAsia="Calibri"/>
          <w:sz w:val="24"/>
          <w:szCs w:val="24"/>
          <w:lang w:eastAsia="en-US"/>
        </w:rPr>
        <w:t>9</w:t>
      </w:r>
      <w:r w:rsidR="009C708A" w:rsidRPr="00990E07">
        <w:rPr>
          <w:rFonts w:eastAsia="Calibri"/>
          <w:sz w:val="24"/>
          <w:szCs w:val="24"/>
          <w:lang w:eastAsia="en-US"/>
        </w:rPr>
        <w:t>6</w:t>
      </w:r>
      <w:r w:rsidRPr="00990E07">
        <w:rPr>
          <w:rFonts w:eastAsia="Calibri"/>
          <w:sz w:val="24"/>
          <w:szCs w:val="24"/>
          <w:lang w:eastAsia="en-US"/>
        </w:rPr>
        <w:t>.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0D0997"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97</w:t>
      </w:r>
      <w:r w:rsidR="000D0997" w:rsidRPr="00990E07">
        <w:rPr>
          <w:rFonts w:eastAsia="Calibri"/>
          <w:sz w:val="24"/>
          <w:szCs w:val="24"/>
          <w:lang w:eastAsia="en-US"/>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D0997"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98</w:t>
      </w:r>
      <w:r w:rsidR="000D0997" w:rsidRPr="00990E07">
        <w:rPr>
          <w:rFonts w:eastAsia="Calibri"/>
          <w:sz w:val="24"/>
          <w:szCs w:val="24"/>
          <w:lang w:eastAsia="en-US"/>
        </w:rPr>
        <w:t>. В ходе выездного обследования на общедоступных (открытых для посещения неограниченным кругом лиц) производственных объектах осуществляются:</w:t>
      </w:r>
    </w:p>
    <w:p w:rsidR="000D0997" w:rsidRPr="00990E07" w:rsidRDefault="000D0997" w:rsidP="00990E07">
      <w:pPr>
        <w:spacing w:after="160"/>
        <w:ind w:firstLine="709"/>
        <w:contextualSpacing/>
        <w:jc w:val="both"/>
        <w:rPr>
          <w:rFonts w:eastAsia="Calibri"/>
          <w:sz w:val="24"/>
          <w:szCs w:val="24"/>
          <w:lang w:eastAsia="en-US"/>
        </w:rPr>
      </w:pPr>
      <w:r w:rsidRPr="00990E07">
        <w:rPr>
          <w:rFonts w:eastAsia="Calibri"/>
          <w:sz w:val="24"/>
          <w:szCs w:val="24"/>
          <w:lang w:eastAsia="en-US"/>
        </w:rPr>
        <w:t>1) осмотр;</w:t>
      </w:r>
    </w:p>
    <w:p w:rsidR="000D0997" w:rsidRPr="00990E07" w:rsidRDefault="000D0997" w:rsidP="00990E07">
      <w:pPr>
        <w:spacing w:after="160"/>
        <w:ind w:firstLine="709"/>
        <w:contextualSpacing/>
        <w:jc w:val="both"/>
        <w:rPr>
          <w:rFonts w:eastAsia="Calibri"/>
          <w:sz w:val="24"/>
          <w:szCs w:val="24"/>
          <w:lang w:eastAsia="en-US"/>
        </w:rPr>
      </w:pPr>
      <w:r w:rsidRPr="00990E07">
        <w:rPr>
          <w:rFonts w:eastAsia="Calibri"/>
          <w:sz w:val="24"/>
          <w:szCs w:val="24"/>
          <w:lang w:eastAsia="en-US"/>
        </w:rPr>
        <w:t>2) инструментальное обследование (с применением видеозаписи);</w:t>
      </w:r>
    </w:p>
    <w:p w:rsidR="000D0997" w:rsidRPr="00990E07" w:rsidRDefault="000D0997" w:rsidP="00990E07">
      <w:pPr>
        <w:spacing w:after="160"/>
        <w:ind w:firstLine="709"/>
        <w:contextualSpacing/>
        <w:jc w:val="both"/>
        <w:rPr>
          <w:rFonts w:eastAsia="Calibri"/>
          <w:sz w:val="24"/>
          <w:szCs w:val="24"/>
          <w:lang w:eastAsia="en-US"/>
        </w:rPr>
      </w:pPr>
      <w:r w:rsidRPr="00990E07">
        <w:rPr>
          <w:rFonts w:eastAsia="Calibri"/>
          <w:sz w:val="24"/>
          <w:szCs w:val="24"/>
          <w:lang w:eastAsia="en-US"/>
        </w:rPr>
        <w:t>3) испытание;</w:t>
      </w:r>
    </w:p>
    <w:p w:rsidR="000D0997" w:rsidRPr="00990E07" w:rsidRDefault="000D0997" w:rsidP="00990E07">
      <w:pPr>
        <w:spacing w:after="160"/>
        <w:ind w:firstLine="709"/>
        <w:contextualSpacing/>
        <w:jc w:val="both"/>
        <w:rPr>
          <w:rFonts w:eastAsia="Calibri"/>
          <w:sz w:val="24"/>
          <w:szCs w:val="24"/>
          <w:lang w:eastAsia="en-US"/>
        </w:rPr>
      </w:pPr>
      <w:r w:rsidRPr="00990E07">
        <w:rPr>
          <w:rFonts w:eastAsia="Calibri"/>
          <w:sz w:val="24"/>
          <w:szCs w:val="24"/>
          <w:lang w:eastAsia="en-US"/>
        </w:rPr>
        <w:t>4) экспертиза.</w:t>
      </w:r>
    </w:p>
    <w:p w:rsidR="000D0997"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99</w:t>
      </w:r>
      <w:r w:rsidR="000D0997" w:rsidRPr="00990E07">
        <w:rPr>
          <w:rFonts w:eastAsia="Calibri"/>
          <w:sz w:val="24"/>
          <w:szCs w:val="24"/>
          <w:lang w:eastAsia="en-US"/>
        </w:rPr>
        <w:t>. Выездное обследование проводится без информирования контролируемого лица.</w:t>
      </w:r>
    </w:p>
    <w:p w:rsidR="000D0997"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100</w:t>
      </w:r>
      <w:r w:rsidR="000D0997" w:rsidRPr="00990E07">
        <w:rPr>
          <w:rFonts w:eastAsia="Calibri"/>
          <w:sz w:val="24"/>
          <w:szCs w:val="24"/>
          <w:lang w:eastAsia="en-US"/>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0D0997" w:rsidRPr="00990E07" w:rsidRDefault="000D0997" w:rsidP="00990E07">
      <w:pPr>
        <w:spacing w:after="160"/>
        <w:ind w:firstLine="709"/>
        <w:contextualSpacing/>
        <w:jc w:val="both"/>
        <w:rPr>
          <w:rFonts w:eastAsia="Calibri"/>
          <w:bCs/>
          <w:sz w:val="24"/>
          <w:szCs w:val="24"/>
          <w:lang w:eastAsia="en-US"/>
        </w:rPr>
      </w:pPr>
      <w:r w:rsidRPr="00990E07">
        <w:rPr>
          <w:rFonts w:eastAsia="Calibri"/>
          <w:bCs/>
          <w:sz w:val="24"/>
          <w:szCs w:val="24"/>
          <w:lang w:eastAsia="en-US"/>
        </w:rPr>
        <w:t>10</w:t>
      </w:r>
      <w:r w:rsidR="009C708A" w:rsidRPr="00990E07">
        <w:rPr>
          <w:rFonts w:eastAsia="Calibri"/>
          <w:bCs/>
          <w:sz w:val="24"/>
          <w:szCs w:val="24"/>
          <w:lang w:eastAsia="en-US"/>
        </w:rPr>
        <w:t>1</w:t>
      </w:r>
      <w:r w:rsidRPr="00990E07">
        <w:rPr>
          <w:rFonts w:eastAsia="Calibri"/>
          <w:bCs/>
          <w:sz w:val="24"/>
          <w:szCs w:val="24"/>
          <w:lang w:eastAsia="en-US"/>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10</w:t>
      </w:r>
      <w:r w:rsidR="009C708A" w:rsidRPr="00990E07">
        <w:rPr>
          <w:rFonts w:eastAsia="Calibri"/>
          <w:sz w:val="24"/>
          <w:szCs w:val="24"/>
          <w:lang w:eastAsia="en-US"/>
        </w:rPr>
        <w:t>2</w:t>
      </w:r>
      <w:r w:rsidRPr="00990E07">
        <w:rPr>
          <w:rFonts w:eastAsia="Calibri"/>
          <w:sz w:val="24"/>
          <w:szCs w:val="24"/>
          <w:lang w:eastAsia="en-US"/>
        </w:rPr>
        <w:t>. Контролируемые лица, вправе в соответствии с частью 8 статьи 31 Федерального закона №248-ФЗ, представить в контрольный орган</w:t>
      </w:r>
      <w:r w:rsidR="00437823" w:rsidRPr="00990E07">
        <w:rPr>
          <w:rFonts w:eastAsia="Calibri"/>
          <w:sz w:val="24"/>
          <w:szCs w:val="24"/>
          <w:lang w:eastAsia="en-US"/>
        </w:rPr>
        <w:t xml:space="preserve"> </w:t>
      </w:r>
      <w:r w:rsidRPr="00990E07">
        <w:rPr>
          <w:rFonts w:eastAsia="Calibri"/>
          <w:sz w:val="24"/>
          <w:szCs w:val="24"/>
          <w:lang w:eastAsia="en-US"/>
        </w:rPr>
        <w:t>информацию о невозможности присутствия при проведении контрольного мероприятия в случаях:</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1) нахождения на стационарном лечении в медицинском учреждении;</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2) нахождения за пределами Российской Федерации;</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3) административного ареста;</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D0997" w:rsidRPr="00990E07" w:rsidRDefault="000D0997" w:rsidP="00990E07">
      <w:pPr>
        <w:ind w:firstLine="709"/>
        <w:jc w:val="both"/>
        <w:rPr>
          <w:rFonts w:eastAsia="Calibri"/>
          <w:sz w:val="24"/>
          <w:szCs w:val="24"/>
          <w:lang w:eastAsia="en-US"/>
        </w:rPr>
      </w:pPr>
      <w:r w:rsidRPr="00990E07">
        <w:rPr>
          <w:rFonts w:eastAsia="Calibri"/>
          <w:iCs/>
          <w:sz w:val="24"/>
          <w:szCs w:val="24"/>
          <w:lang w:eastAsia="en-US"/>
        </w:rPr>
        <w:t xml:space="preserve">5) </w:t>
      </w:r>
      <w:r w:rsidRPr="00990E07">
        <w:rPr>
          <w:rFonts w:eastAsia="Calibri"/>
          <w:sz w:val="24"/>
          <w:szCs w:val="24"/>
          <w:lang w:eastAsia="en-US"/>
        </w:rPr>
        <w:t>признания недееспособным или ограниченно дееспособным решением суда, вступившим в законную силу.</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 xml:space="preserve">6) наступления </w:t>
      </w:r>
      <w:r w:rsidRPr="00990E07">
        <w:rPr>
          <w:rFonts w:eastAsia="Calibri"/>
          <w:iCs/>
          <w:sz w:val="24"/>
          <w:szCs w:val="24"/>
          <w:lang w:eastAsia="en-US"/>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0D0997" w:rsidRPr="00990E07" w:rsidRDefault="000D0997" w:rsidP="00990E07">
      <w:pPr>
        <w:ind w:firstLine="709"/>
        <w:contextualSpacing/>
        <w:jc w:val="both"/>
        <w:rPr>
          <w:rFonts w:eastAsia="Calibri"/>
          <w:sz w:val="24"/>
          <w:szCs w:val="24"/>
          <w:lang w:eastAsia="en-US"/>
        </w:rPr>
      </w:pPr>
      <w:r w:rsidRPr="00990E07">
        <w:rPr>
          <w:rFonts w:eastAsia="Calibri"/>
          <w:sz w:val="24"/>
          <w:szCs w:val="24"/>
          <w:lang w:eastAsia="en-US"/>
        </w:rPr>
        <w:t>10</w:t>
      </w:r>
      <w:r w:rsidR="009C708A" w:rsidRPr="00990E07">
        <w:rPr>
          <w:rFonts w:eastAsia="Calibri"/>
          <w:sz w:val="24"/>
          <w:szCs w:val="24"/>
          <w:lang w:eastAsia="en-US"/>
        </w:rPr>
        <w:t>3</w:t>
      </w:r>
      <w:r w:rsidRPr="00990E07">
        <w:rPr>
          <w:rFonts w:eastAsia="Calibri"/>
          <w:sz w:val="24"/>
          <w:szCs w:val="24"/>
          <w:lang w:eastAsia="en-US"/>
        </w:rPr>
        <w:t>. Информация о невозможности присутствия при проведении контрольного мероприятия должна содержать:</w:t>
      </w:r>
    </w:p>
    <w:p w:rsidR="000D0997" w:rsidRPr="00990E07" w:rsidRDefault="000D0997" w:rsidP="00990E07">
      <w:pPr>
        <w:ind w:firstLine="709"/>
        <w:contextualSpacing/>
        <w:jc w:val="both"/>
        <w:rPr>
          <w:rFonts w:eastAsia="Calibri"/>
          <w:sz w:val="24"/>
          <w:szCs w:val="24"/>
          <w:lang w:eastAsia="en-US"/>
        </w:rPr>
      </w:pPr>
      <w:r w:rsidRPr="00990E07">
        <w:rPr>
          <w:rFonts w:eastAsia="Calibri"/>
          <w:sz w:val="24"/>
          <w:szCs w:val="24"/>
          <w:lang w:eastAsia="en-US"/>
        </w:rPr>
        <w:t>1) описание обстоятельств, препятствующих присутствию при проведении контрольных мероприятий и их продолжительность;</w:t>
      </w:r>
    </w:p>
    <w:p w:rsidR="000D0997" w:rsidRPr="00990E07" w:rsidRDefault="000D0997" w:rsidP="00990E07">
      <w:pPr>
        <w:ind w:firstLine="709"/>
        <w:contextualSpacing/>
        <w:jc w:val="both"/>
        <w:rPr>
          <w:rFonts w:eastAsia="Calibri"/>
          <w:sz w:val="24"/>
          <w:szCs w:val="24"/>
          <w:lang w:eastAsia="en-US"/>
        </w:rPr>
      </w:pPr>
      <w:r w:rsidRPr="00990E07">
        <w:rPr>
          <w:rFonts w:eastAsia="Calibri"/>
          <w:sz w:val="24"/>
          <w:szCs w:val="24"/>
          <w:lang w:eastAsia="en-US"/>
        </w:rPr>
        <w:t>2) срок, необходимый для устранения обстоятельств, препятствующих присутствию при проведении контрольного мероприятия.</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D0997" w:rsidRPr="00990E07" w:rsidRDefault="000D0997" w:rsidP="00990E07">
      <w:pPr>
        <w:ind w:firstLine="709"/>
        <w:contextualSpacing/>
        <w:jc w:val="both"/>
        <w:rPr>
          <w:rFonts w:eastAsia="Calibri"/>
          <w:sz w:val="24"/>
          <w:szCs w:val="24"/>
          <w:lang w:eastAsia="en-US"/>
        </w:rPr>
      </w:pPr>
      <w:r w:rsidRPr="00990E07">
        <w:rPr>
          <w:rFonts w:eastAsia="Calibri"/>
          <w:sz w:val="24"/>
          <w:szCs w:val="24"/>
          <w:lang w:eastAsia="en-US"/>
        </w:rPr>
        <w:t>10</w:t>
      </w:r>
      <w:r w:rsidR="009C708A" w:rsidRPr="00990E07">
        <w:rPr>
          <w:rFonts w:eastAsia="Calibri"/>
          <w:sz w:val="24"/>
          <w:szCs w:val="24"/>
          <w:lang w:eastAsia="en-US"/>
        </w:rPr>
        <w:t>4</w:t>
      </w:r>
      <w:r w:rsidRPr="00990E07">
        <w:rPr>
          <w:rFonts w:eastAsia="Calibri"/>
          <w:sz w:val="24"/>
          <w:szCs w:val="24"/>
          <w:lang w:eastAsia="en-US"/>
        </w:rPr>
        <w:t>. При проведении контрольных мероприятий может осуществляться фотосъемка, аудио- и видеозапись, иные способы фиксации доказательств.</w:t>
      </w:r>
    </w:p>
    <w:p w:rsidR="000D0997" w:rsidRPr="00990E07" w:rsidRDefault="000D0997" w:rsidP="00990E07">
      <w:pPr>
        <w:ind w:firstLine="709"/>
        <w:contextualSpacing/>
        <w:jc w:val="both"/>
        <w:rPr>
          <w:rFonts w:eastAsia="Calibri"/>
          <w:sz w:val="24"/>
          <w:szCs w:val="24"/>
          <w:lang w:eastAsia="en-US"/>
        </w:rPr>
      </w:pPr>
      <w:r w:rsidRPr="00990E07">
        <w:rPr>
          <w:rFonts w:eastAsia="Calibri"/>
          <w:sz w:val="24"/>
          <w:szCs w:val="24"/>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0D0997" w:rsidRPr="00990E07" w:rsidRDefault="000D0997" w:rsidP="00990E07">
      <w:pPr>
        <w:spacing w:after="160"/>
        <w:ind w:firstLine="709"/>
        <w:contextualSpacing/>
        <w:jc w:val="both"/>
        <w:rPr>
          <w:rFonts w:eastAsia="Calibri"/>
          <w:sz w:val="24"/>
          <w:szCs w:val="24"/>
          <w:lang w:eastAsia="en-US"/>
        </w:rPr>
      </w:pPr>
      <w:r w:rsidRPr="00990E07">
        <w:rPr>
          <w:rFonts w:eastAsia="Calibri"/>
          <w:sz w:val="24"/>
          <w:szCs w:val="24"/>
          <w:lang w:eastAsia="en-US"/>
        </w:rPr>
        <w:t>10</w:t>
      </w:r>
      <w:r w:rsidR="009C708A" w:rsidRPr="00990E07">
        <w:rPr>
          <w:rFonts w:eastAsia="Calibri"/>
          <w:sz w:val="24"/>
          <w:szCs w:val="24"/>
          <w:lang w:eastAsia="en-US"/>
        </w:rPr>
        <w:t>5</w:t>
      </w:r>
      <w:r w:rsidRPr="00990E07">
        <w:rPr>
          <w:rFonts w:eastAsia="Calibri"/>
          <w:sz w:val="24"/>
          <w:szCs w:val="24"/>
          <w:lang w:eastAsia="en-US"/>
        </w:rPr>
        <w:t>. Результаты контрольного мероприятия оформляются в порядке, установленном статьей 87 Федерального закона №248-ФЗ.</w:t>
      </w:r>
    </w:p>
    <w:p w:rsidR="000D0997" w:rsidRPr="00990E07" w:rsidRDefault="000D0997" w:rsidP="00990E07">
      <w:pPr>
        <w:autoSpaceDE w:val="0"/>
        <w:autoSpaceDN w:val="0"/>
        <w:adjustRightInd w:val="0"/>
        <w:jc w:val="both"/>
        <w:rPr>
          <w:rFonts w:eastAsia="Calibri"/>
          <w:color w:val="000000"/>
          <w:sz w:val="24"/>
          <w:szCs w:val="24"/>
          <w:lang w:eastAsia="en-US"/>
        </w:rPr>
      </w:pPr>
      <w:r w:rsidRPr="00990E07">
        <w:rPr>
          <w:rFonts w:eastAsia="Calibri"/>
          <w:color w:val="000000"/>
          <w:sz w:val="24"/>
          <w:szCs w:val="24"/>
          <w:lang w:eastAsia="en-US"/>
        </w:rPr>
        <w:t xml:space="preserve">          По окончании проведения контрольного мероприятия, </w:t>
      </w:r>
      <w:r w:rsidRPr="00990E07">
        <w:rPr>
          <w:rFonts w:eastAsia="Calibri"/>
          <w:sz w:val="24"/>
          <w:szCs w:val="24"/>
          <w:lang w:eastAsia="en-US"/>
        </w:rPr>
        <w:t xml:space="preserve">предусматривающего взаимодействие с контролируемым лицом, </w:t>
      </w:r>
      <w:r w:rsidRPr="00990E07">
        <w:rPr>
          <w:rFonts w:eastAsia="Calibri"/>
          <w:color w:val="000000"/>
          <w:sz w:val="24"/>
          <w:szCs w:val="24"/>
          <w:lang w:eastAsia="en-US"/>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D0997" w:rsidRPr="00990E07" w:rsidRDefault="000D0997" w:rsidP="00990E07">
      <w:pPr>
        <w:autoSpaceDE w:val="0"/>
        <w:autoSpaceDN w:val="0"/>
        <w:adjustRightInd w:val="0"/>
        <w:jc w:val="both"/>
        <w:rPr>
          <w:rFonts w:eastAsia="Calibri"/>
          <w:sz w:val="24"/>
          <w:szCs w:val="24"/>
          <w:lang w:eastAsia="en-US"/>
        </w:rPr>
      </w:pPr>
      <w:r w:rsidRPr="00990E07">
        <w:rPr>
          <w:rFonts w:eastAsia="Calibri"/>
          <w:color w:val="000000"/>
          <w:sz w:val="24"/>
          <w:szCs w:val="24"/>
          <w:lang w:eastAsia="en-US"/>
        </w:rPr>
        <w:t xml:space="preserve">         1</w:t>
      </w:r>
      <w:r w:rsidR="009C708A" w:rsidRPr="00990E07">
        <w:rPr>
          <w:rFonts w:eastAsia="Calibri"/>
          <w:color w:val="000000"/>
          <w:sz w:val="24"/>
          <w:szCs w:val="24"/>
          <w:lang w:eastAsia="en-US"/>
        </w:rPr>
        <w:t>10</w:t>
      </w:r>
      <w:r w:rsidRPr="00990E07">
        <w:rPr>
          <w:rFonts w:eastAsia="Calibri"/>
          <w:color w:val="000000"/>
          <w:sz w:val="24"/>
          <w:szCs w:val="24"/>
          <w:lang w:eastAsia="en-US"/>
        </w:rPr>
        <w:t xml:space="preserve">. Оформление акта производится на месте проведения контрольного мероприятия в день окончания проведения такого мероприятия, </w:t>
      </w:r>
      <w:r w:rsidRPr="00990E07">
        <w:rPr>
          <w:rFonts w:eastAsia="Calibri"/>
          <w:sz w:val="24"/>
          <w:szCs w:val="24"/>
          <w:lang w:eastAsia="en-US"/>
        </w:rPr>
        <w:t>если иной порядок оформления акта не установлен Правительством Российской Федерации.</w:t>
      </w:r>
    </w:p>
    <w:p w:rsidR="000D0997" w:rsidRPr="00990E07" w:rsidRDefault="000D0997" w:rsidP="00990E07">
      <w:pPr>
        <w:spacing w:after="160"/>
        <w:ind w:firstLine="709"/>
        <w:contextualSpacing/>
        <w:jc w:val="both"/>
        <w:rPr>
          <w:rFonts w:eastAsia="Calibri"/>
          <w:color w:val="000000"/>
          <w:sz w:val="24"/>
          <w:szCs w:val="24"/>
          <w:lang w:eastAsia="en-US"/>
        </w:rPr>
      </w:pPr>
      <w:r w:rsidRPr="00990E07">
        <w:rPr>
          <w:rFonts w:eastAsia="Calibri"/>
          <w:color w:val="000000"/>
          <w:sz w:val="24"/>
          <w:szCs w:val="24"/>
          <w:lang w:eastAsia="en-US"/>
        </w:rPr>
        <w:t>11</w:t>
      </w:r>
      <w:r w:rsidR="009C708A" w:rsidRPr="00990E07">
        <w:rPr>
          <w:rFonts w:eastAsia="Calibri"/>
          <w:color w:val="000000"/>
          <w:sz w:val="24"/>
          <w:szCs w:val="24"/>
          <w:lang w:eastAsia="en-US"/>
        </w:rPr>
        <w:t>1</w:t>
      </w:r>
      <w:r w:rsidRPr="00990E07">
        <w:rPr>
          <w:rFonts w:eastAsia="Calibri"/>
          <w:color w:val="000000"/>
          <w:sz w:val="24"/>
          <w:szCs w:val="24"/>
          <w:lang w:eastAsia="en-US"/>
        </w:rPr>
        <w:t>. Контролируемое лицо или его представитель знакомится с содержанием акта на месте проведения контрольного мероприятия.</w:t>
      </w:r>
    </w:p>
    <w:p w:rsidR="000D0997" w:rsidRPr="00990E07" w:rsidRDefault="000D0997" w:rsidP="00990E07">
      <w:pPr>
        <w:autoSpaceDE w:val="0"/>
        <w:autoSpaceDN w:val="0"/>
        <w:adjustRightInd w:val="0"/>
        <w:jc w:val="both"/>
        <w:rPr>
          <w:rFonts w:eastAsia="Calibri"/>
          <w:sz w:val="24"/>
          <w:szCs w:val="24"/>
          <w:lang w:eastAsia="en-US"/>
        </w:rPr>
      </w:pPr>
      <w:bookmarkStart w:id="2" w:name="p1207"/>
      <w:bookmarkEnd w:id="2"/>
      <w:r w:rsidRPr="00990E07">
        <w:rPr>
          <w:rFonts w:eastAsia="Calibri"/>
          <w:sz w:val="24"/>
          <w:szCs w:val="24"/>
          <w:lang w:eastAsia="en-US"/>
        </w:rPr>
        <w:t xml:space="preserve">          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25" w:history="1">
        <w:r w:rsidRPr="00990E07">
          <w:rPr>
            <w:rFonts w:eastAsia="Calibri"/>
            <w:sz w:val="24"/>
            <w:szCs w:val="24"/>
            <w:lang w:eastAsia="en-US"/>
          </w:rPr>
          <w:t>статьей 21</w:t>
        </w:r>
      </w:hyperlink>
      <w:r w:rsidRPr="00990E07">
        <w:rPr>
          <w:rFonts w:eastAsia="Calibri"/>
          <w:sz w:val="24"/>
          <w:szCs w:val="24"/>
          <w:lang w:eastAsia="en-US"/>
        </w:rPr>
        <w:t xml:space="preserve"> настоящего Федерального закона 248-ФЗ.</w:t>
      </w:r>
    </w:p>
    <w:p w:rsidR="000D0997" w:rsidRPr="00990E07" w:rsidRDefault="000D0997" w:rsidP="00990E07">
      <w:pPr>
        <w:spacing w:after="160"/>
        <w:contextualSpacing/>
        <w:jc w:val="both"/>
        <w:rPr>
          <w:rFonts w:eastAsia="Calibri"/>
          <w:color w:val="000000"/>
          <w:sz w:val="24"/>
          <w:szCs w:val="24"/>
          <w:lang w:eastAsia="en-US"/>
        </w:rPr>
      </w:pPr>
      <w:r w:rsidRPr="00990E07">
        <w:rPr>
          <w:rFonts w:eastAsia="Calibri"/>
          <w:color w:val="000000"/>
          <w:sz w:val="24"/>
          <w:szCs w:val="24"/>
          <w:lang w:eastAsia="en-US"/>
        </w:rPr>
        <w:t xml:space="preserve">         11</w:t>
      </w:r>
      <w:r w:rsidR="009C708A" w:rsidRPr="00990E07">
        <w:rPr>
          <w:rFonts w:eastAsia="Calibri"/>
          <w:color w:val="000000"/>
          <w:sz w:val="24"/>
          <w:szCs w:val="24"/>
          <w:lang w:eastAsia="en-US"/>
        </w:rPr>
        <w:t>2</w:t>
      </w:r>
      <w:r w:rsidRPr="00990E07">
        <w:rPr>
          <w:rFonts w:eastAsia="Calibri"/>
          <w:color w:val="000000"/>
          <w:sz w:val="24"/>
          <w:szCs w:val="24"/>
          <w:lang w:eastAsia="en-US"/>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0D0997" w:rsidRPr="00990E07" w:rsidRDefault="000D0997" w:rsidP="00990E07">
      <w:pPr>
        <w:autoSpaceDE w:val="0"/>
        <w:autoSpaceDN w:val="0"/>
        <w:adjustRightInd w:val="0"/>
        <w:ind w:firstLine="540"/>
        <w:jc w:val="both"/>
        <w:rPr>
          <w:rFonts w:eastAsia="Calibri"/>
          <w:sz w:val="24"/>
          <w:szCs w:val="24"/>
          <w:lang w:eastAsia="en-US"/>
        </w:rPr>
      </w:pPr>
      <w:bookmarkStart w:id="3" w:name="p1212"/>
      <w:bookmarkEnd w:id="3"/>
      <w:r w:rsidRPr="00990E07">
        <w:rPr>
          <w:rFonts w:eastAsia="Calibri"/>
          <w:color w:val="000000"/>
          <w:sz w:val="24"/>
          <w:szCs w:val="24"/>
          <w:lang w:eastAsia="en-US"/>
        </w:rPr>
        <w:t xml:space="preserve">  11</w:t>
      </w:r>
      <w:r w:rsidR="009C708A" w:rsidRPr="00990E07">
        <w:rPr>
          <w:rFonts w:eastAsia="Calibri"/>
          <w:color w:val="000000"/>
          <w:sz w:val="24"/>
          <w:szCs w:val="24"/>
          <w:lang w:eastAsia="en-US"/>
        </w:rPr>
        <w:t>3</w:t>
      </w:r>
      <w:r w:rsidRPr="00990E07">
        <w:rPr>
          <w:rFonts w:eastAsia="Calibri"/>
          <w:color w:val="000000"/>
          <w:sz w:val="24"/>
          <w:szCs w:val="24"/>
          <w:lang w:eastAsia="en-US"/>
        </w:rPr>
        <w:t xml:space="preserve">. </w:t>
      </w:r>
      <w:r w:rsidRPr="00990E07">
        <w:rPr>
          <w:rFonts w:eastAsia="Calibri"/>
          <w:sz w:val="24"/>
          <w:szCs w:val="24"/>
          <w:lang w:eastAsia="en-US"/>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26" w:history="1">
        <w:r w:rsidRPr="00990E07">
          <w:rPr>
            <w:rFonts w:eastAsia="Calibri"/>
            <w:sz w:val="24"/>
            <w:szCs w:val="24"/>
            <w:lang w:eastAsia="en-US"/>
          </w:rPr>
          <w:t>статьями 39</w:t>
        </w:r>
      </w:hyperlink>
      <w:r w:rsidRPr="00990E07">
        <w:rPr>
          <w:rFonts w:eastAsia="Calibri"/>
          <w:sz w:val="24"/>
          <w:szCs w:val="24"/>
          <w:lang w:eastAsia="en-US"/>
        </w:rPr>
        <w:t xml:space="preserve"> - </w:t>
      </w:r>
      <w:hyperlink r:id="rId27" w:history="1">
        <w:r w:rsidRPr="00990E07">
          <w:rPr>
            <w:rFonts w:eastAsia="Calibri"/>
            <w:sz w:val="24"/>
            <w:szCs w:val="24"/>
            <w:lang w:eastAsia="en-US"/>
          </w:rPr>
          <w:t>43</w:t>
        </w:r>
      </w:hyperlink>
      <w:r w:rsidRPr="00990E07">
        <w:rPr>
          <w:rFonts w:eastAsia="Calibri"/>
          <w:sz w:val="24"/>
          <w:szCs w:val="24"/>
          <w:lang w:eastAsia="en-US"/>
        </w:rPr>
        <w:t xml:space="preserve"> Федерального закона 248-ФЗ.</w:t>
      </w:r>
    </w:p>
    <w:p w:rsidR="000D0997" w:rsidRPr="00990E07" w:rsidRDefault="000D0997" w:rsidP="00990E07">
      <w:pPr>
        <w:spacing w:after="160"/>
        <w:ind w:firstLine="709"/>
        <w:contextualSpacing/>
        <w:jc w:val="both"/>
        <w:rPr>
          <w:rFonts w:eastAsia="Calibri"/>
          <w:color w:val="000000"/>
          <w:sz w:val="24"/>
          <w:szCs w:val="24"/>
          <w:lang w:eastAsia="en-US"/>
        </w:rPr>
      </w:pPr>
      <w:r w:rsidRPr="00990E07">
        <w:rPr>
          <w:rFonts w:eastAsia="Calibri"/>
          <w:color w:val="000000"/>
          <w:sz w:val="24"/>
          <w:szCs w:val="24"/>
          <w:lang w:eastAsia="en-US"/>
        </w:rPr>
        <w:t>11</w:t>
      </w:r>
      <w:r w:rsidR="009C708A" w:rsidRPr="00990E07">
        <w:rPr>
          <w:rFonts w:eastAsia="Calibri"/>
          <w:color w:val="000000"/>
          <w:sz w:val="24"/>
          <w:szCs w:val="24"/>
          <w:lang w:eastAsia="en-US"/>
        </w:rPr>
        <w:t>4</w:t>
      </w:r>
      <w:r w:rsidRPr="00990E07">
        <w:rPr>
          <w:rFonts w:eastAsia="Calibri"/>
          <w:color w:val="000000"/>
          <w:sz w:val="24"/>
          <w:szCs w:val="24"/>
          <w:lang w:eastAsia="en-US"/>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D0997" w:rsidRPr="00990E07" w:rsidRDefault="000D0997" w:rsidP="00990E07">
      <w:pPr>
        <w:spacing w:after="160"/>
        <w:ind w:firstLine="709"/>
        <w:contextualSpacing/>
        <w:jc w:val="both"/>
        <w:rPr>
          <w:rFonts w:eastAsia="Calibri"/>
          <w:color w:val="000000"/>
          <w:sz w:val="24"/>
          <w:szCs w:val="24"/>
          <w:lang w:eastAsia="en-US"/>
        </w:rPr>
      </w:pPr>
      <w:r w:rsidRPr="00990E07">
        <w:rPr>
          <w:rFonts w:eastAsia="Calibri"/>
          <w:color w:val="000000"/>
          <w:sz w:val="24"/>
          <w:szCs w:val="24"/>
          <w:lang w:eastAsia="en-US"/>
        </w:rPr>
        <w:t>11</w:t>
      </w:r>
      <w:r w:rsidR="009C708A" w:rsidRPr="00990E07">
        <w:rPr>
          <w:rFonts w:eastAsia="Calibri"/>
          <w:color w:val="000000"/>
          <w:sz w:val="24"/>
          <w:szCs w:val="24"/>
          <w:lang w:eastAsia="en-US"/>
        </w:rPr>
        <w:t>5</w:t>
      </w:r>
      <w:r w:rsidRPr="00990E07">
        <w:rPr>
          <w:rFonts w:eastAsia="Calibri"/>
          <w:color w:val="000000"/>
          <w:sz w:val="24"/>
          <w:szCs w:val="24"/>
          <w:lang w:eastAsia="en-US"/>
        </w:rPr>
        <w:t>. В случае выявления при проведении кон</w:t>
      </w:r>
      <w:r w:rsidR="004F455F" w:rsidRPr="00990E07">
        <w:rPr>
          <w:rFonts w:eastAsia="Calibri"/>
          <w:color w:val="000000"/>
          <w:sz w:val="24"/>
          <w:szCs w:val="24"/>
          <w:lang w:eastAsia="en-US"/>
        </w:rPr>
        <w:t xml:space="preserve">трольного мероприятия нарушений </w:t>
      </w:r>
      <w:r w:rsidRPr="00990E07">
        <w:rPr>
          <w:rFonts w:eastAsia="Calibri"/>
          <w:color w:val="000000"/>
          <w:sz w:val="24"/>
          <w:szCs w:val="24"/>
          <w:lang w:eastAsia="en-US"/>
        </w:rPr>
        <w:t>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0D0997" w:rsidRPr="00990E07" w:rsidRDefault="000D0997" w:rsidP="00990E07">
      <w:pPr>
        <w:spacing w:after="160"/>
        <w:ind w:firstLine="709"/>
        <w:contextualSpacing/>
        <w:jc w:val="both"/>
        <w:rPr>
          <w:rFonts w:eastAsia="Calibri"/>
          <w:iCs/>
          <w:sz w:val="24"/>
          <w:szCs w:val="24"/>
          <w:lang w:eastAsia="en-US"/>
        </w:rPr>
      </w:pPr>
      <w:r w:rsidRPr="00990E07">
        <w:rPr>
          <w:rFonts w:eastAsia="Calibri"/>
          <w:iCs/>
          <w:sz w:val="24"/>
          <w:szCs w:val="24"/>
          <w:lang w:eastAsia="en-US"/>
        </w:rPr>
        <w:t>11</w:t>
      </w:r>
      <w:r w:rsidR="009C708A" w:rsidRPr="00990E07">
        <w:rPr>
          <w:rFonts w:eastAsia="Calibri"/>
          <w:iCs/>
          <w:sz w:val="24"/>
          <w:szCs w:val="24"/>
          <w:lang w:eastAsia="en-US"/>
        </w:rPr>
        <w:t>6</w:t>
      </w:r>
      <w:r w:rsidRPr="00990E07">
        <w:rPr>
          <w:rFonts w:eastAsia="Calibri"/>
          <w:iCs/>
          <w:sz w:val="24"/>
          <w:szCs w:val="24"/>
          <w:lang w:eastAsia="en-US"/>
        </w:rPr>
        <w:t>. Решения, принятые по результатам контрольного мероприятия, проведенного с грубым нарушением требований к организации и осуществлению муниципального жилищного контроля, подлежат отмене в соответствии со статьей 91 Федерального закона №248-ФЗ.</w:t>
      </w:r>
    </w:p>
    <w:p w:rsidR="000D0997" w:rsidRPr="00990E07" w:rsidRDefault="000D0997" w:rsidP="00990E07">
      <w:pPr>
        <w:spacing w:after="160"/>
        <w:ind w:firstLine="709"/>
        <w:contextualSpacing/>
        <w:jc w:val="both"/>
        <w:rPr>
          <w:rFonts w:eastAsia="Calibri"/>
          <w:iCs/>
          <w:sz w:val="24"/>
          <w:szCs w:val="24"/>
          <w:lang w:eastAsia="en-US"/>
        </w:rPr>
      </w:pPr>
      <w:r w:rsidRPr="00990E07">
        <w:rPr>
          <w:rFonts w:eastAsia="Calibri"/>
          <w:iCs/>
          <w:sz w:val="24"/>
          <w:szCs w:val="24"/>
          <w:lang w:eastAsia="en-US"/>
        </w:rPr>
        <w:t>11</w:t>
      </w:r>
      <w:r w:rsidR="009C708A" w:rsidRPr="00990E07">
        <w:rPr>
          <w:rFonts w:eastAsia="Calibri"/>
          <w:iCs/>
          <w:sz w:val="24"/>
          <w:szCs w:val="24"/>
          <w:lang w:eastAsia="en-US"/>
        </w:rPr>
        <w:t>7</w:t>
      </w:r>
      <w:r w:rsidRPr="00990E07">
        <w:rPr>
          <w:rFonts w:eastAsia="Calibri"/>
          <w:iCs/>
          <w:sz w:val="24"/>
          <w:szCs w:val="24"/>
          <w:lang w:eastAsia="en-US"/>
        </w:rPr>
        <w:t>. Исполнение решений контрольного органа осуществляется в порядке, установленном статьями 92-95 Федерального закона №248-ФЗ.</w:t>
      </w:r>
    </w:p>
    <w:p w:rsidR="000D0997" w:rsidRPr="00990E07" w:rsidRDefault="000D0997" w:rsidP="00990E07">
      <w:pPr>
        <w:spacing w:after="160"/>
        <w:ind w:firstLine="709"/>
        <w:contextualSpacing/>
        <w:jc w:val="both"/>
        <w:rPr>
          <w:rFonts w:eastAsia="Calibri"/>
          <w:iCs/>
          <w:sz w:val="24"/>
          <w:szCs w:val="24"/>
          <w:lang w:eastAsia="en-US"/>
        </w:rPr>
      </w:pPr>
      <w:r w:rsidRPr="00990E07">
        <w:rPr>
          <w:rFonts w:eastAsia="Calibri"/>
          <w:iCs/>
          <w:sz w:val="24"/>
          <w:szCs w:val="24"/>
          <w:lang w:eastAsia="en-US"/>
        </w:rPr>
        <w:t>11</w:t>
      </w:r>
      <w:r w:rsidR="009C708A" w:rsidRPr="00990E07">
        <w:rPr>
          <w:rFonts w:eastAsia="Calibri"/>
          <w:iCs/>
          <w:sz w:val="24"/>
          <w:szCs w:val="24"/>
          <w:lang w:eastAsia="en-US"/>
        </w:rPr>
        <w:t>8</w:t>
      </w:r>
      <w:r w:rsidRPr="00990E07">
        <w:rPr>
          <w:rFonts w:eastAsia="Calibri"/>
          <w:iCs/>
          <w:sz w:val="24"/>
          <w:szCs w:val="24"/>
          <w:lang w:eastAsia="en-US"/>
        </w:rPr>
        <w:t xml:space="preserve">. До 31 декабря 2023 года подготовка </w:t>
      </w:r>
      <w:r w:rsidR="00437823" w:rsidRPr="00990E07">
        <w:rPr>
          <w:rFonts w:eastAsia="Calibri"/>
          <w:iCs/>
          <w:sz w:val="24"/>
          <w:szCs w:val="24"/>
          <w:lang w:eastAsia="en-US"/>
        </w:rPr>
        <w:t xml:space="preserve">документов </w:t>
      </w:r>
      <w:r w:rsidRPr="00990E07">
        <w:rPr>
          <w:rFonts w:eastAsia="Calibri"/>
          <w:iCs/>
          <w:sz w:val="24"/>
          <w:szCs w:val="24"/>
          <w:lang w:eastAsia="en-US"/>
        </w:rPr>
        <w:t>контрольным органом в ходе осуществления муниципального</w:t>
      </w:r>
      <w:r w:rsidR="00437823" w:rsidRPr="00990E07">
        <w:rPr>
          <w:rFonts w:eastAsia="Calibri"/>
          <w:iCs/>
          <w:sz w:val="24"/>
          <w:szCs w:val="24"/>
          <w:lang w:eastAsia="en-US"/>
        </w:rPr>
        <w:t xml:space="preserve"> </w:t>
      </w:r>
      <w:r w:rsidRPr="00990E07">
        <w:rPr>
          <w:rFonts w:eastAsia="Calibri"/>
          <w:iCs/>
          <w:sz w:val="24"/>
          <w:szCs w:val="24"/>
          <w:lang w:eastAsia="en-US"/>
        </w:rPr>
        <w:t>контроля</w:t>
      </w:r>
      <w:r w:rsidR="00437823" w:rsidRPr="00990E07">
        <w:rPr>
          <w:rFonts w:eastAsia="Calibri"/>
          <w:iCs/>
          <w:sz w:val="24"/>
          <w:szCs w:val="24"/>
          <w:lang w:eastAsia="en-US"/>
        </w:rPr>
        <w:t xml:space="preserve"> в сфере благоустройства</w:t>
      </w:r>
      <w:r w:rsidRPr="00990E07">
        <w:rPr>
          <w:rFonts w:eastAsia="Calibri"/>
          <w:iCs/>
          <w:sz w:val="24"/>
          <w:szCs w:val="24"/>
          <w:lang w:eastAsia="en-US"/>
        </w:rPr>
        <w:t>,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D0997" w:rsidRPr="00990E07" w:rsidRDefault="000D0997" w:rsidP="00990E07">
      <w:pPr>
        <w:widowControl w:val="0"/>
        <w:jc w:val="both"/>
        <w:rPr>
          <w:sz w:val="24"/>
          <w:szCs w:val="24"/>
        </w:rPr>
      </w:pPr>
    </w:p>
    <w:p w:rsidR="00616422" w:rsidRPr="00990E07" w:rsidRDefault="000D0997" w:rsidP="00990E07">
      <w:pPr>
        <w:jc w:val="both"/>
        <w:rPr>
          <w:b/>
          <w:sz w:val="24"/>
          <w:szCs w:val="24"/>
        </w:rPr>
      </w:pPr>
      <w:r w:rsidRPr="00990E07">
        <w:rPr>
          <w:sz w:val="24"/>
          <w:szCs w:val="24"/>
        </w:rPr>
        <w:tab/>
      </w:r>
      <w:hyperlink w:history="1">
        <w:r w:rsidR="00616422" w:rsidRPr="00990E07">
          <w:rPr>
            <w:rStyle w:val="a9"/>
            <w:b/>
            <w:color w:val="auto"/>
            <w:sz w:val="24"/>
            <w:szCs w:val="24"/>
            <w:u w:val="none"/>
          </w:rPr>
          <w:t xml:space="preserve">VI. Оценка эффективности и результативности деятельности при осуществлении муниципального контроля </w:t>
        </w:r>
      </w:hyperlink>
    </w:p>
    <w:p w:rsidR="00616422" w:rsidRPr="00990E07" w:rsidRDefault="00616422" w:rsidP="00990E07">
      <w:pPr>
        <w:jc w:val="both"/>
        <w:rPr>
          <w:b/>
          <w:sz w:val="24"/>
          <w:szCs w:val="24"/>
        </w:rPr>
      </w:pPr>
    </w:p>
    <w:p w:rsidR="00616422" w:rsidRPr="00990E07" w:rsidRDefault="00616422" w:rsidP="00990E07">
      <w:pPr>
        <w:jc w:val="both"/>
        <w:rPr>
          <w:sz w:val="24"/>
          <w:szCs w:val="24"/>
        </w:rPr>
      </w:pPr>
      <w:r w:rsidRPr="00990E07">
        <w:rPr>
          <w:sz w:val="24"/>
          <w:szCs w:val="24"/>
        </w:rPr>
        <w:t>119.</w:t>
      </w:r>
      <w:hyperlink w:history="1">
        <w:r w:rsidRPr="00990E07">
          <w:rPr>
            <w:rStyle w:val="a9"/>
            <w:color w:val="auto"/>
            <w:sz w:val="24"/>
            <w:szCs w:val="24"/>
            <w:u w:val="none"/>
          </w:rPr>
          <w:t xml:space="preserve"> Оценка результативности и эффективности осуществления муниципального контроля в сфере благоустройства осуществляется на основании </w:t>
        </w:r>
      </w:hyperlink>
      <w:hyperlink r:id="rId28" w:history="1">
        <w:r w:rsidRPr="00990E07">
          <w:rPr>
            <w:rStyle w:val="a9"/>
            <w:color w:val="auto"/>
            <w:sz w:val="24"/>
            <w:szCs w:val="24"/>
            <w:u w:val="none"/>
          </w:rPr>
          <w:t>статьи 30 Федерального закона N 248-ФЗ</w:t>
        </w:r>
      </w:hyperlink>
      <w:r w:rsidRPr="00990E07">
        <w:rPr>
          <w:sz w:val="24"/>
          <w:szCs w:val="24"/>
        </w:rPr>
        <w:t xml:space="preserve">. </w:t>
      </w:r>
    </w:p>
    <w:p w:rsidR="00616422" w:rsidRPr="00990E07" w:rsidRDefault="00616422" w:rsidP="00990E07">
      <w:pPr>
        <w:jc w:val="both"/>
        <w:rPr>
          <w:sz w:val="24"/>
          <w:szCs w:val="24"/>
        </w:rPr>
      </w:pPr>
    </w:p>
    <w:p w:rsidR="00616422" w:rsidRPr="00990E07" w:rsidRDefault="00661509" w:rsidP="00990E07">
      <w:pPr>
        <w:jc w:val="both"/>
        <w:rPr>
          <w:sz w:val="24"/>
          <w:szCs w:val="24"/>
        </w:rPr>
      </w:pPr>
      <w:hyperlink w:history="1">
        <w:r w:rsidR="00616422" w:rsidRPr="00990E07">
          <w:rPr>
            <w:rStyle w:val="a9"/>
            <w:color w:val="auto"/>
            <w:sz w:val="24"/>
            <w:szCs w:val="24"/>
            <w:u w:val="none"/>
          </w:rPr>
          <w:t>Ключевые</w:t>
        </w:r>
      </w:hyperlink>
      <w:r w:rsidR="00616422" w:rsidRPr="00990E07">
        <w:rPr>
          <w:sz w:val="24"/>
          <w:szCs w:val="24"/>
        </w:rPr>
        <w:t xml:space="preserve"> показатели вида контроля и их целевые значения, индикативные показатели муниципального контроля в сфере благоустройства установлены приложением 2 к настоящему Положению.</w:t>
      </w:r>
    </w:p>
    <w:p w:rsidR="00616422" w:rsidRPr="00990E07" w:rsidRDefault="00616422" w:rsidP="00990E07">
      <w:pPr>
        <w:widowControl w:val="0"/>
        <w:jc w:val="both"/>
        <w:rPr>
          <w:sz w:val="24"/>
          <w:szCs w:val="24"/>
        </w:rPr>
      </w:pPr>
    </w:p>
    <w:p w:rsidR="000D0997" w:rsidRPr="00990E07" w:rsidRDefault="000D0997" w:rsidP="00990E07">
      <w:pPr>
        <w:widowControl w:val="0"/>
        <w:jc w:val="both"/>
        <w:rPr>
          <w:sz w:val="24"/>
          <w:szCs w:val="24"/>
        </w:rPr>
      </w:pPr>
    </w:p>
    <w:p w:rsidR="009D64BC" w:rsidRPr="00990E07" w:rsidRDefault="009D64BC" w:rsidP="00990E07">
      <w:pPr>
        <w:ind w:firstLine="709"/>
        <w:contextualSpacing/>
        <w:jc w:val="right"/>
        <w:rPr>
          <w:sz w:val="24"/>
          <w:szCs w:val="24"/>
        </w:rPr>
      </w:pPr>
      <w:r w:rsidRPr="00990E07">
        <w:rPr>
          <w:sz w:val="24"/>
          <w:szCs w:val="24"/>
        </w:rPr>
        <w:t>Приложение  1</w:t>
      </w:r>
    </w:p>
    <w:p w:rsidR="009D64BC" w:rsidRPr="00990E07" w:rsidRDefault="009D64BC" w:rsidP="00990E07">
      <w:pPr>
        <w:ind w:firstLine="709"/>
        <w:contextualSpacing/>
        <w:jc w:val="right"/>
        <w:rPr>
          <w:sz w:val="24"/>
          <w:szCs w:val="24"/>
        </w:rPr>
      </w:pPr>
      <w:r w:rsidRPr="00990E07">
        <w:rPr>
          <w:sz w:val="24"/>
          <w:szCs w:val="24"/>
        </w:rPr>
        <w:t xml:space="preserve">к Положению о муниципальном </w:t>
      </w:r>
    </w:p>
    <w:p w:rsidR="009D64BC" w:rsidRPr="00990E07" w:rsidRDefault="009D64BC" w:rsidP="00990E07">
      <w:pPr>
        <w:ind w:firstLine="709"/>
        <w:contextualSpacing/>
        <w:jc w:val="right"/>
        <w:rPr>
          <w:sz w:val="24"/>
          <w:szCs w:val="24"/>
        </w:rPr>
      </w:pPr>
      <w:r w:rsidRPr="00990E07">
        <w:rPr>
          <w:sz w:val="24"/>
          <w:szCs w:val="24"/>
        </w:rPr>
        <w:t>контроле в сфере благоустройства</w:t>
      </w:r>
    </w:p>
    <w:p w:rsidR="009D64BC" w:rsidRPr="00990E07" w:rsidRDefault="009D64BC" w:rsidP="00990E07">
      <w:pPr>
        <w:contextualSpacing/>
        <w:jc w:val="right"/>
        <w:rPr>
          <w:b/>
          <w:sz w:val="24"/>
          <w:szCs w:val="24"/>
        </w:rPr>
      </w:pPr>
      <w:bookmarkStart w:id="4" w:name="P409"/>
      <w:bookmarkEnd w:id="4"/>
    </w:p>
    <w:p w:rsidR="00437823" w:rsidRPr="00990E07" w:rsidRDefault="00437823" w:rsidP="00990E07">
      <w:pPr>
        <w:contextualSpacing/>
        <w:jc w:val="both"/>
        <w:rPr>
          <w:b/>
          <w:sz w:val="24"/>
          <w:szCs w:val="24"/>
        </w:rPr>
      </w:pPr>
    </w:p>
    <w:p w:rsidR="004F455F" w:rsidRPr="00990E07" w:rsidRDefault="004F455F" w:rsidP="00990E07">
      <w:pPr>
        <w:contextualSpacing/>
        <w:jc w:val="both"/>
        <w:rPr>
          <w:b/>
          <w:sz w:val="24"/>
          <w:szCs w:val="24"/>
        </w:rPr>
      </w:pPr>
    </w:p>
    <w:p w:rsidR="00FB4981" w:rsidRPr="00990E07" w:rsidRDefault="00FB4981" w:rsidP="00990E07">
      <w:pPr>
        <w:contextualSpacing/>
        <w:jc w:val="both"/>
        <w:rPr>
          <w:b/>
          <w:sz w:val="24"/>
          <w:szCs w:val="24"/>
        </w:rPr>
      </w:pPr>
    </w:p>
    <w:p w:rsidR="009D64BC" w:rsidRPr="00990E07" w:rsidRDefault="009D64BC" w:rsidP="00990E07">
      <w:pPr>
        <w:contextualSpacing/>
        <w:jc w:val="center"/>
        <w:rPr>
          <w:b/>
          <w:sz w:val="24"/>
          <w:szCs w:val="24"/>
        </w:rPr>
      </w:pPr>
      <w:r w:rsidRPr="00990E07">
        <w:rPr>
          <w:b/>
          <w:sz w:val="24"/>
          <w:szCs w:val="24"/>
        </w:rPr>
        <w:t>КРИТЕРИИ</w:t>
      </w:r>
    </w:p>
    <w:p w:rsidR="009D64BC" w:rsidRPr="00990E07" w:rsidRDefault="009D64BC" w:rsidP="00990E07">
      <w:pPr>
        <w:contextualSpacing/>
        <w:jc w:val="center"/>
        <w:rPr>
          <w:b/>
          <w:sz w:val="24"/>
          <w:szCs w:val="24"/>
        </w:rPr>
      </w:pPr>
      <w:r w:rsidRPr="00990E07">
        <w:rPr>
          <w:b/>
          <w:sz w:val="24"/>
          <w:szCs w:val="24"/>
        </w:rPr>
        <w:t>ОТНЕСЕНИЯ ОБЪЕКТОВ ВИДА МУНИЦИПАЛЬНОГО КОНТРОЛЯК КАТЕГОРИЯМ РИСКА</w:t>
      </w:r>
    </w:p>
    <w:p w:rsidR="00D07730" w:rsidRPr="00990E07" w:rsidRDefault="00D07730" w:rsidP="00990E07">
      <w:pPr>
        <w:widowControl w:val="0"/>
        <w:jc w:val="center"/>
        <w:rPr>
          <w:sz w:val="24"/>
          <w:szCs w:val="24"/>
        </w:rPr>
      </w:pPr>
    </w:p>
    <w:p w:rsidR="00FB4981" w:rsidRPr="00990E07" w:rsidRDefault="00FB4981" w:rsidP="00990E07">
      <w:pPr>
        <w:widowControl w:val="0"/>
        <w:jc w:val="both"/>
        <w:rPr>
          <w:sz w:val="24"/>
          <w:szCs w:val="24"/>
        </w:rPr>
      </w:pPr>
    </w:p>
    <w:p w:rsidR="00B06411" w:rsidRPr="00990E07" w:rsidRDefault="00E2322D" w:rsidP="00990E07">
      <w:pPr>
        <w:ind w:firstLine="709"/>
        <w:contextualSpacing/>
        <w:jc w:val="both"/>
        <w:rPr>
          <w:sz w:val="24"/>
          <w:szCs w:val="24"/>
        </w:rPr>
      </w:pPr>
      <w:r w:rsidRPr="00990E07">
        <w:rPr>
          <w:sz w:val="24"/>
          <w:szCs w:val="24"/>
        </w:rPr>
        <w:tab/>
        <w:t>1.</w:t>
      </w:r>
      <w:r w:rsidR="00CD7D06" w:rsidRPr="00990E07">
        <w:rPr>
          <w:sz w:val="24"/>
          <w:szCs w:val="24"/>
        </w:rPr>
        <w:t> </w:t>
      </w:r>
      <w:r w:rsidRPr="00990E07">
        <w:rPr>
          <w:sz w:val="24"/>
          <w:szCs w:val="24"/>
        </w:rPr>
        <w:t xml:space="preserve">С учетом вероятности наступления и тяжести потенциальных негативных последствий несоблюдения обязательных требований объекты контроля в </w:t>
      </w:r>
      <w:r w:rsidR="00B06411" w:rsidRPr="00990E07">
        <w:rPr>
          <w:sz w:val="24"/>
          <w:szCs w:val="24"/>
        </w:rPr>
        <w:t xml:space="preserve">сфере благоустройства </w:t>
      </w:r>
      <w:r w:rsidRPr="00990E07">
        <w:rPr>
          <w:sz w:val="24"/>
          <w:szCs w:val="24"/>
        </w:rPr>
        <w:t>подлежат отнесению к категориям</w:t>
      </w:r>
      <w:r w:rsidR="00B06411" w:rsidRPr="00990E07">
        <w:rPr>
          <w:sz w:val="24"/>
          <w:szCs w:val="24"/>
        </w:rPr>
        <w:t xml:space="preserve"> средне</w:t>
      </w:r>
      <w:r w:rsidR="00FB4981" w:rsidRPr="00990E07">
        <w:rPr>
          <w:sz w:val="24"/>
          <w:szCs w:val="24"/>
        </w:rPr>
        <w:t>го, умеренного и низкого риска:</w:t>
      </w:r>
    </w:p>
    <w:p w:rsidR="004F455F" w:rsidRPr="00990E07" w:rsidRDefault="004F455F" w:rsidP="00990E07">
      <w:pPr>
        <w:ind w:firstLine="709"/>
        <w:contextualSpacing/>
        <w:jc w:val="both"/>
        <w:rPr>
          <w:sz w:val="24"/>
          <w:szCs w:val="24"/>
        </w:rPr>
      </w:pPr>
    </w:p>
    <w:p w:rsidR="00FB4981" w:rsidRPr="00990E07" w:rsidRDefault="00FB4981" w:rsidP="00990E07">
      <w:pPr>
        <w:ind w:firstLine="709"/>
        <w:contextualSpacing/>
        <w:jc w:val="both"/>
        <w:rPr>
          <w:sz w:val="24"/>
          <w:szCs w:val="24"/>
        </w:rPr>
      </w:pPr>
    </w:p>
    <w:tbl>
      <w:tblPr>
        <w:tblpPr w:leftFromText="180" w:rightFromText="180" w:vertAnchor="text" w:horzAnchor="margin" w:tblpY="58"/>
        <w:tblW w:w="9769" w:type="dxa"/>
        <w:tblCellMar>
          <w:left w:w="0" w:type="dxa"/>
          <w:right w:w="0" w:type="dxa"/>
        </w:tblCellMar>
        <w:tblLook w:val="04A0"/>
      </w:tblPr>
      <w:tblGrid>
        <w:gridCol w:w="644"/>
        <w:gridCol w:w="7118"/>
        <w:gridCol w:w="2007"/>
      </w:tblGrid>
      <w:tr w:rsidR="00FB4981" w:rsidRPr="00990E07" w:rsidTr="00FB4981">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4981" w:rsidRPr="00990E07" w:rsidRDefault="00FB4981" w:rsidP="00990E07">
            <w:pPr>
              <w:jc w:val="both"/>
              <w:rPr>
                <w:sz w:val="24"/>
                <w:szCs w:val="24"/>
              </w:rPr>
            </w:pPr>
            <w:r w:rsidRPr="00990E07">
              <w:rPr>
                <w:sz w:val="24"/>
                <w:szCs w:val="24"/>
              </w:rPr>
              <w:t>1</w:t>
            </w:r>
          </w:p>
        </w:tc>
        <w:tc>
          <w:tcPr>
            <w:tcW w:w="711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4981" w:rsidRPr="00990E07" w:rsidRDefault="00FB4981" w:rsidP="00990E07">
            <w:pPr>
              <w:jc w:val="both"/>
              <w:rPr>
                <w:sz w:val="24"/>
                <w:szCs w:val="24"/>
              </w:rPr>
            </w:pPr>
            <w:r w:rsidRPr="00990E07">
              <w:rPr>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p w:rsidR="00FB4981" w:rsidRPr="00990E07" w:rsidRDefault="00FB4981" w:rsidP="00990E07">
            <w:pPr>
              <w:ind w:firstLine="345"/>
              <w:jc w:val="both"/>
              <w:rPr>
                <w:sz w:val="24"/>
                <w:szCs w:val="24"/>
              </w:rPr>
            </w:pPr>
          </w:p>
        </w:tc>
        <w:tc>
          <w:tcPr>
            <w:tcW w:w="200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4981" w:rsidRPr="00990E07" w:rsidRDefault="00FB4981" w:rsidP="00990E07">
            <w:pPr>
              <w:jc w:val="both"/>
              <w:rPr>
                <w:sz w:val="24"/>
                <w:szCs w:val="24"/>
              </w:rPr>
            </w:pPr>
            <w:r w:rsidRPr="00990E07">
              <w:rPr>
                <w:sz w:val="24"/>
                <w:szCs w:val="24"/>
              </w:rPr>
              <w:t>Средний риск</w:t>
            </w:r>
          </w:p>
        </w:tc>
      </w:tr>
      <w:tr w:rsidR="00FB4981" w:rsidRPr="00990E07" w:rsidTr="00FB4981">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4981" w:rsidRPr="00990E07" w:rsidRDefault="00FB4981" w:rsidP="00990E07">
            <w:pPr>
              <w:jc w:val="both"/>
              <w:rPr>
                <w:sz w:val="24"/>
                <w:szCs w:val="24"/>
              </w:rPr>
            </w:pPr>
            <w:r w:rsidRPr="00990E07">
              <w:rPr>
                <w:sz w:val="24"/>
                <w:szCs w:val="24"/>
              </w:rPr>
              <w:t>2</w:t>
            </w:r>
          </w:p>
        </w:tc>
        <w:tc>
          <w:tcPr>
            <w:tcW w:w="71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4981" w:rsidRPr="00990E07" w:rsidRDefault="00FB4981" w:rsidP="00990E07">
            <w:pPr>
              <w:jc w:val="both"/>
              <w:rPr>
                <w:sz w:val="24"/>
                <w:szCs w:val="24"/>
              </w:rPr>
            </w:pPr>
            <w:r w:rsidRPr="00990E07">
              <w:rPr>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p w:rsidR="00FB4981" w:rsidRPr="00990E07" w:rsidRDefault="00FB4981" w:rsidP="00990E07">
            <w:pPr>
              <w:ind w:firstLine="345"/>
              <w:jc w:val="both"/>
              <w:rPr>
                <w:sz w:val="24"/>
                <w:szCs w:val="24"/>
              </w:rPr>
            </w:pPr>
          </w:p>
        </w:tc>
        <w:tc>
          <w:tcPr>
            <w:tcW w:w="200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4981" w:rsidRPr="00990E07" w:rsidRDefault="00FB4981" w:rsidP="00990E07">
            <w:pPr>
              <w:jc w:val="both"/>
              <w:rPr>
                <w:sz w:val="24"/>
                <w:szCs w:val="24"/>
              </w:rPr>
            </w:pPr>
            <w:r w:rsidRPr="00990E07">
              <w:rPr>
                <w:sz w:val="24"/>
                <w:szCs w:val="24"/>
              </w:rPr>
              <w:t>Умеренный риск</w:t>
            </w:r>
          </w:p>
        </w:tc>
      </w:tr>
      <w:tr w:rsidR="00FB4981" w:rsidRPr="00990E07" w:rsidTr="00FB4981">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4981" w:rsidRPr="00990E07" w:rsidRDefault="00FB4981" w:rsidP="00990E07">
            <w:pPr>
              <w:jc w:val="both"/>
              <w:rPr>
                <w:sz w:val="24"/>
                <w:szCs w:val="24"/>
              </w:rPr>
            </w:pPr>
            <w:r w:rsidRPr="00990E07">
              <w:rPr>
                <w:sz w:val="24"/>
                <w:szCs w:val="24"/>
              </w:rPr>
              <w:t>3</w:t>
            </w:r>
          </w:p>
        </w:tc>
        <w:tc>
          <w:tcPr>
            <w:tcW w:w="71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4981" w:rsidRPr="00990E07" w:rsidRDefault="00FB4981" w:rsidP="00990E07">
            <w:pPr>
              <w:jc w:val="both"/>
              <w:rPr>
                <w:sz w:val="24"/>
                <w:szCs w:val="24"/>
              </w:rPr>
            </w:pPr>
            <w:r w:rsidRPr="00990E07">
              <w:rPr>
                <w:sz w:val="24"/>
                <w:szCs w:val="24"/>
              </w:rPr>
              <w:t>Юридические лица, индивидуальные предприниматели и физические лица при отсутствии обстоятельств, указанных в пунктах 1, 2  настоящих Критериев отнесения деятельности юридических лиц и индивидуальных предпринимателей в области благоустройства к категориям риска.</w:t>
            </w:r>
          </w:p>
          <w:p w:rsidR="00FB4981" w:rsidRPr="00990E07" w:rsidRDefault="00FB4981" w:rsidP="00990E07">
            <w:pPr>
              <w:ind w:firstLine="345"/>
              <w:jc w:val="both"/>
              <w:rPr>
                <w:sz w:val="24"/>
                <w:szCs w:val="24"/>
              </w:rPr>
            </w:pPr>
          </w:p>
        </w:tc>
        <w:tc>
          <w:tcPr>
            <w:tcW w:w="200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4981" w:rsidRPr="00990E07" w:rsidRDefault="00FB4981" w:rsidP="00990E07">
            <w:pPr>
              <w:jc w:val="both"/>
              <w:rPr>
                <w:sz w:val="24"/>
                <w:szCs w:val="24"/>
              </w:rPr>
            </w:pPr>
            <w:r w:rsidRPr="00990E07">
              <w:rPr>
                <w:sz w:val="24"/>
                <w:szCs w:val="24"/>
              </w:rPr>
              <w:t>Низкий риск</w:t>
            </w:r>
          </w:p>
        </w:tc>
      </w:tr>
    </w:tbl>
    <w:p w:rsidR="00E2322D" w:rsidRPr="00990E07" w:rsidRDefault="00E2322D" w:rsidP="00990E07">
      <w:pPr>
        <w:widowControl w:val="0"/>
        <w:jc w:val="both"/>
        <w:rPr>
          <w:sz w:val="24"/>
          <w:szCs w:val="24"/>
        </w:rPr>
      </w:pPr>
      <w:r w:rsidRPr="00990E07">
        <w:rPr>
          <w:sz w:val="24"/>
          <w:szCs w:val="24"/>
        </w:rPr>
        <w:tab/>
      </w:r>
    </w:p>
    <w:p w:rsidR="009D64BC" w:rsidRPr="00990E07" w:rsidRDefault="009D64BC" w:rsidP="00990E07">
      <w:pPr>
        <w:widowControl w:val="0"/>
        <w:jc w:val="both"/>
        <w:rPr>
          <w:i/>
          <w:sz w:val="24"/>
          <w:szCs w:val="24"/>
        </w:rPr>
      </w:pPr>
    </w:p>
    <w:p w:rsidR="009D64BC" w:rsidRPr="00990E07" w:rsidRDefault="009D64BC" w:rsidP="00990E07">
      <w:pPr>
        <w:widowControl w:val="0"/>
        <w:jc w:val="both"/>
        <w:rPr>
          <w:i/>
          <w:sz w:val="24"/>
          <w:szCs w:val="24"/>
        </w:rPr>
      </w:pPr>
    </w:p>
    <w:p w:rsidR="009D64BC" w:rsidRPr="00990E07" w:rsidRDefault="009D64BC" w:rsidP="00990E07">
      <w:pPr>
        <w:widowControl w:val="0"/>
        <w:jc w:val="both"/>
        <w:rPr>
          <w:i/>
          <w:sz w:val="24"/>
          <w:szCs w:val="24"/>
        </w:rPr>
      </w:pPr>
    </w:p>
    <w:p w:rsidR="009D64BC" w:rsidRPr="00990E07" w:rsidRDefault="009D64BC" w:rsidP="00990E07">
      <w:pPr>
        <w:widowControl w:val="0"/>
        <w:jc w:val="both"/>
        <w:rPr>
          <w:i/>
          <w:sz w:val="24"/>
          <w:szCs w:val="24"/>
        </w:rPr>
      </w:pPr>
    </w:p>
    <w:p w:rsidR="009D64BC" w:rsidRPr="00990E07" w:rsidRDefault="009D64BC" w:rsidP="00990E07">
      <w:pPr>
        <w:widowControl w:val="0"/>
        <w:jc w:val="both"/>
        <w:rPr>
          <w:i/>
          <w:sz w:val="24"/>
          <w:szCs w:val="24"/>
        </w:rPr>
      </w:pPr>
    </w:p>
    <w:p w:rsidR="009D64BC" w:rsidRPr="00990E07" w:rsidRDefault="009D64BC" w:rsidP="00990E07">
      <w:pPr>
        <w:widowControl w:val="0"/>
        <w:jc w:val="both"/>
        <w:rPr>
          <w:i/>
          <w:sz w:val="24"/>
          <w:szCs w:val="24"/>
        </w:rPr>
      </w:pPr>
    </w:p>
    <w:p w:rsidR="009D2425" w:rsidRPr="00990E07" w:rsidRDefault="009D2425" w:rsidP="00990E07">
      <w:pPr>
        <w:jc w:val="both"/>
        <w:rPr>
          <w:sz w:val="24"/>
          <w:szCs w:val="24"/>
        </w:rPr>
      </w:pPr>
    </w:p>
    <w:p w:rsidR="00616422" w:rsidRPr="00990E07" w:rsidRDefault="00990E07" w:rsidP="00990E07">
      <w:pPr>
        <w:ind w:firstLine="709"/>
        <w:contextualSpacing/>
        <w:jc w:val="right"/>
        <w:rPr>
          <w:sz w:val="24"/>
          <w:szCs w:val="24"/>
        </w:rPr>
      </w:pPr>
      <w:r>
        <w:rPr>
          <w:sz w:val="24"/>
          <w:szCs w:val="24"/>
        </w:rPr>
        <w:br w:type="page"/>
      </w:r>
      <w:r w:rsidR="009D2425" w:rsidRPr="00990E07">
        <w:rPr>
          <w:sz w:val="24"/>
          <w:szCs w:val="24"/>
        </w:rPr>
        <w:br/>
        <w:t xml:space="preserve">Приложение </w:t>
      </w:r>
      <w:r w:rsidR="00616422" w:rsidRPr="00990E07">
        <w:rPr>
          <w:sz w:val="24"/>
          <w:szCs w:val="24"/>
          <w:lang w:val="en-US"/>
        </w:rPr>
        <w:t>2</w:t>
      </w:r>
      <w:r w:rsidR="009D2425" w:rsidRPr="00990E07">
        <w:rPr>
          <w:sz w:val="24"/>
          <w:szCs w:val="24"/>
        </w:rPr>
        <w:br/>
      </w:r>
      <w:r w:rsidR="00616422" w:rsidRPr="00990E07">
        <w:rPr>
          <w:sz w:val="24"/>
          <w:szCs w:val="24"/>
        </w:rPr>
        <w:t xml:space="preserve">к Положению о муниципальном </w:t>
      </w:r>
    </w:p>
    <w:p w:rsidR="00616422" w:rsidRPr="00990E07" w:rsidRDefault="00616422" w:rsidP="00990E07">
      <w:pPr>
        <w:ind w:firstLine="709"/>
        <w:contextualSpacing/>
        <w:jc w:val="right"/>
        <w:rPr>
          <w:sz w:val="24"/>
          <w:szCs w:val="24"/>
        </w:rPr>
      </w:pPr>
      <w:r w:rsidRPr="00990E07">
        <w:rPr>
          <w:sz w:val="24"/>
          <w:szCs w:val="24"/>
        </w:rPr>
        <w:t>контроле в сфере благоустройства</w:t>
      </w:r>
    </w:p>
    <w:p w:rsidR="00616422" w:rsidRPr="00990E07" w:rsidRDefault="00616422" w:rsidP="00990E07">
      <w:pPr>
        <w:contextualSpacing/>
        <w:jc w:val="right"/>
        <w:rPr>
          <w:b/>
          <w:sz w:val="24"/>
          <w:szCs w:val="24"/>
        </w:rPr>
      </w:pPr>
    </w:p>
    <w:p w:rsidR="009D2425" w:rsidRPr="00990E07" w:rsidRDefault="009D2425" w:rsidP="00990E07">
      <w:pPr>
        <w:jc w:val="center"/>
        <w:rPr>
          <w:sz w:val="24"/>
          <w:szCs w:val="24"/>
        </w:rPr>
      </w:pPr>
      <w:r w:rsidRPr="00990E07">
        <w:rPr>
          <w:sz w:val="24"/>
          <w:szCs w:val="24"/>
        </w:rPr>
        <w:br/>
        <w:t>ПОКАЗАТЕЛИ РЕЗУЛЬТАТИВНОСТИ И ЭФФЕКТИВНОСТИ ДЛЯ МУНИЦИПАЛЬНОГО КОНТРОЛЯ В СФЕРЕ БЛАГОУСТРОЙСТВА И ИХ ЦЕЛЕВЫЕ ЗНАЧЕНИЯ</w:t>
      </w:r>
    </w:p>
    <w:p w:rsidR="009D2425" w:rsidRPr="00990E07" w:rsidRDefault="009D2425" w:rsidP="00990E07">
      <w:pPr>
        <w:jc w:val="both"/>
        <w:rPr>
          <w:sz w:val="24"/>
          <w:szCs w:val="24"/>
        </w:rPr>
      </w:pPr>
    </w:p>
    <w:p w:rsidR="009D2425" w:rsidRPr="00990E07" w:rsidRDefault="00661509" w:rsidP="00990E07">
      <w:pPr>
        <w:pStyle w:val="ConsPlusNormal"/>
        <w:jc w:val="both"/>
        <w:outlineLvl w:val="0"/>
        <w:rPr>
          <w:rFonts w:ascii="Times New Roman" w:hAnsi="Times New Roman" w:cs="Times New Roman"/>
          <w:sz w:val="24"/>
          <w:szCs w:val="24"/>
        </w:rPr>
      </w:pPr>
      <w:hyperlink w:history="1">
        <w:r w:rsidR="009D2425" w:rsidRPr="00990E07">
          <w:rPr>
            <w:rStyle w:val="a9"/>
            <w:rFonts w:ascii="Times New Roman" w:hAnsi="Times New Roman" w:cs="Times New Roman"/>
            <w:color w:val="auto"/>
            <w:sz w:val="24"/>
            <w:szCs w:val="24"/>
            <w:u w:val="none"/>
          </w:rPr>
          <w:t xml:space="preserve">Оценка результативности и эффективности деятельности администрации </w:t>
        </w:r>
        <w:r w:rsidR="00DA47C1" w:rsidRPr="00990E07">
          <w:rPr>
            <w:rFonts w:ascii="Times New Roman" w:hAnsi="Times New Roman" w:cs="Times New Roman"/>
            <w:sz w:val="24"/>
            <w:szCs w:val="24"/>
          </w:rPr>
          <w:t xml:space="preserve">сельского поселения Каменное </w:t>
        </w:r>
        <w:r w:rsidR="009D2425" w:rsidRPr="00990E07">
          <w:rPr>
            <w:rStyle w:val="a9"/>
            <w:rFonts w:ascii="Times New Roman" w:hAnsi="Times New Roman" w:cs="Times New Roman"/>
            <w:color w:val="auto"/>
            <w:sz w:val="24"/>
            <w:szCs w:val="24"/>
            <w:u w:val="none"/>
          </w:rPr>
          <w:t xml:space="preserve">в части осуществления муниципального в сфере благоустройства осуществляется на основе системы показателей результативности и эффективности. </w:t>
        </w:r>
      </w:hyperlink>
    </w:p>
    <w:p w:rsidR="009D2425" w:rsidRPr="00990E07" w:rsidRDefault="00661509" w:rsidP="00990E07">
      <w:pPr>
        <w:ind w:firstLine="567"/>
        <w:jc w:val="both"/>
        <w:rPr>
          <w:sz w:val="24"/>
          <w:szCs w:val="24"/>
        </w:rPr>
      </w:pPr>
      <w:hyperlink w:history="1">
        <w:r w:rsidR="009D2425" w:rsidRPr="00990E07">
          <w:rPr>
            <w:rStyle w:val="a9"/>
            <w:color w:val="auto"/>
            <w:sz w:val="24"/>
            <w:szCs w:val="24"/>
            <w:u w:val="none"/>
          </w:rPr>
          <w:t xml:space="preserve">В систему показателей результативности и эффективности деятельности контрольных органов входят: </w:t>
        </w:r>
      </w:hyperlink>
    </w:p>
    <w:p w:rsidR="009D2425" w:rsidRPr="00990E07" w:rsidRDefault="00661509" w:rsidP="00990E07">
      <w:pPr>
        <w:jc w:val="both"/>
        <w:rPr>
          <w:sz w:val="24"/>
          <w:szCs w:val="24"/>
        </w:rPr>
      </w:pPr>
      <w:hyperlink w:history="1">
        <w:r w:rsidR="009D2425" w:rsidRPr="00990E07">
          <w:rPr>
            <w:rStyle w:val="a9"/>
            <w:color w:val="auto"/>
            <w:sz w:val="24"/>
            <w:szCs w:val="24"/>
            <w:u w:val="none"/>
          </w:rPr>
          <w:t xml:space="preserve">- </w:t>
        </w:r>
      </w:hyperlink>
      <w:r w:rsidR="009D2425" w:rsidRPr="00990E07">
        <w:rPr>
          <w:sz w:val="24"/>
          <w:szCs w:val="24"/>
        </w:rPr>
        <w:t xml:space="preserve">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 </w:t>
      </w:r>
    </w:p>
    <w:p w:rsidR="009D2425" w:rsidRPr="00990E07" w:rsidRDefault="00661509" w:rsidP="00990E07">
      <w:pPr>
        <w:jc w:val="both"/>
        <w:rPr>
          <w:sz w:val="24"/>
          <w:szCs w:val="24"/>
        </w:rPr>
      </w:pPr>
      <w:hyperlink w:history="1">
        <w:r w:rsidR="009D2425" w:rsidRPr="00990E07">
          <w:rPr>
            <w:rStyle w:val="a9"/>
            <w:color w:val="auto"/>
            <w:sz w:val="24"/>
            <w:szCs w:val="24"/>
            <w:u w:val="none"/>
          </w:rPr>
          <w:t xml:space="preserve">-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hyperlink>
    </w:p>
    <w:p w:rsidR="009D2425" w:rsidRPr="00990E07" w:rsidRDefault="009D2425" w:rsidP="00990E07">
      <w:pPr>
        <w:jc w:val="both"/>
        <w:rPr>
          <w:sz w:val="24"/>
          <w:szCs w:val="24"/>
        </w:rPr>
      </w:pPr>
    </w:p>
    <w:p w:rsidR="009D2425" w:rsidRPr="00990E07" w:rsidRDefault="00661509" w:rsidP="00990E07">
      <w:pPr>
        <w:jc w:val="center"/>
        <w:rPr>
          <w:b/>
          <w:sz w:val="24"/>
          <w:szCs w:val="24"/>
        </w:rPr>
      </w:pPr>
      <w:hyperlink w:history="1">
        <w:r w:rsidR="009D2425" w:rsidRPr="00990E07">
          <w:rPr>
            <w:rStyle w:val="a9"/>
            <w:b/>
            <w:color w:val="auto"/>
            <w:sz w:val="24"/>
            <w:szCs w:val="24"/>
            <w:u w:val="none"/>
          </w:rPr>
          <w:t xml:space="preserve">Показателем результативности и эффективности осуществления муниципального контроля являются: </w:t>
        </w:r>
      </w:hyperlink>
    </w:p>
    <w:p w:rsidR="009D2425" w:rsidRPr="00990E07" w:rsidRDefault="009D2425" w:rsidP="00990E07">
      <w:pPr>
        <w:jc w:val="both"/>
        <w:rPr>
          <w:sz w:val="24"/>
          <w:szCs w:val="24"/>
        </w:rPr>
      </w:pPr>
    </w:p>
    <w:p w:rsidR="009D2425" w:rsidRPr="00990E07" w:rsidRDefault="00661509" w:rsidP="00990E07">
      <w:pPr>
        <w:jc w:val="both"/>
        <w:rPr>
          <w:sz w:val="24"/>
          <w:szCs w:val="24"/>
        </w:rPr>
      </w:pPr>
      <w:hyperlink w:history="1">
        <w:r w:rsidR="009D2425" w:rsidRPr="00990E07">
          <w:rPr>
            <w:rStyle w:val="a9"/>
            <w:color w:val="auto"/>
            <w:sz w:val="24"/>
            <w:szCs w:val="24"/>
            <w:u w:val="none"/>
          </w:rPr>
          <w:t xml:space="preserve">1. </w:t>
        </w:r>
      </w:hyperlink>
      <w:r w:rsidR="009D2425" w:rsidRPr="00990E07">
        <w:rPr>
          <w:sz w:val="24"/>
          <w:szCs w:val="24"/>
        </w:rPr>
        <w:t xml:space="preserve">Ключевые показатели и их целевые значения: </w:t>
      </w:r>
    </w:p>
    <w:p w:rsidR="009D2425" w:rsidRPr="00990E07" w:rsidRDefault="00661509" w:rsidP="00990E07">
      <w:pPr>
        <w:jc w:val="both"/>
        <w:rPr>
          <w:sz w:val="24"/>
          <w:szCs w:val="24"/>
        </w:rPr>
      </w:pPr>
      <w:hyperlink w:history="1">
        <w:r w:rsidR="009D2425" w:rsidRPr="00990E07">
          <w:rPr>
            <w:rStyle w:val="a9"/>
            <w:color w:val="auto"/>
            <w:sz w:val="24"/>
            <w:szCs w:val="24"/>
            <w:u w:val="none"/>
          </w:rPr>
          <w:t xml:space="preserve">Доля устраненных нарушений из числа выявленных нарушений обязательных требований - 70%. </w:t>
        </w:r>
      </w:hyperlink>
    </w:p>
    <w:p w:rsidR="009D2425" w:rsidRPr="00990E07" w:rsidRDefault="00661509" w:rsidP="00990E07">
      <w:pPr>
        <w:jc w:val="both"/>
        <w:rPr>
          <w:sz w:val="24"/>
          <w:szCs w:val="24"/>
        </w:rPr>
      </w:pPr>
      <w:hyperlink w:history="1">
        <w:r w:rsidR="009D2425" w:rsidRPr="00990E07">
          <w:rPr>
            <w:rStyle w:val="a9"/>
            <w:color w:val="auto"/>
            <w:sz w:val="24"/>
            <w:szCs w:val="24"/>
            <w:u w:val="none"/>
          </w:rPr>
          <w:t xml:space="preserve">Доля выполнения плана профилактики на очередной календарный год - 100%. </w:t>
        </w:r>
      </w:hyperlink>
    </w:p>
    <w:p w:rsidR="009D2425" w:rsidRPr="00990E07" w:rsidRDefault="00661509" w:rsidP="00990E07">
      <w:pPr>
        <w:jc w:val="both"/>
        <w:rPr>
          <w:sz w:val="24"/>
          <w:szCs w:val="24"/>
        </w:rPr>
      </w:pPr>
      <w:hyperlink w:history="1">
        <w:r w:rsidR="009D2425" w:rsidRPr="00990E07">
          <w:rPr>
            <w:rStyle w:val="a9"/>
            <w:color w:val="auto"/>
            <w:sz w:val="24"/>
            <w:szCs w:val="24"/>
            <w:u w:val="none"/>
          </w:rPr>
          <w:t xml:space="preserve">Доля отмененных результатов контрольных мероприятий - 0%. </w:t>
        </w:r>
      </w:hyperlink>
    </w:p>
    <w:p w:rsidR="009D2425" w:rsidRPr="00990E07" w:rsidRDefault="00661509" w:rsidP="00990E07">
      <w:pPr>
        <w:jc w:val="both"/>
        <w:rPr>
          <w:sz w:val="24"/>
          <w:szCs w:val="24"/>
        </w:rPr>
      </w:pPr>
      <w:hyperlink w:history="1">
        <w:r w:rsidR="009D2425" w:rsidRPr="00990E07">
          <w:rPr>
            <w:rStyle w:val="a9"/>
            <w:color w:val="auto"/>
            <w:sz w:val="24"/>
            <w:szCs w:val="24"/>
            <w:u w:val="none"/>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- 5%. </w:t>
        </w:r>
      </w:hyperlink>
    </w:p>
    <w:p w:rsidR="009D2425" w:rsidRPr="00990E07" w:rsidRDefault="00661509" w:rsidP="00990E07">
      <w:pPr>
        <w:jc w:val="both"/>
        <w:rPr>
          <w:sz w:val="24"/>
          <w:szCs w:val="24"/>
        </w:rPr>
      </w:pPr>
      <w:hyperlink w:history="1">
        <w:r w:rsidR="009D2425" w:rsidRPr="00990E07">
          <w:rPr>
            <w:rStyle w:val="a9"/>
            <w:color w:val="auto"/>
            <w:sz w:val="24"/>
            <w:szCs w:val="24"/>
            <w:u w:val="none"/>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w:t>
        </w:r>
      </w:hyperlink>
      <w:hyperlink r:id="rId29" w:history="1">
        <w:r w:rsidR="009D2425" w:rsidRPr="00990E07">
          <w:rPr>
            <w:rStyle w:val="a9"/>
            <w:color w:val="auto"/>
            <w:sz w:val="24"/>
            <w:szCs w:val="24"/>
            <w:u w:val="none"/>
          </w:rPr>
          <w:t>Кодекса Российской Федерации об административных правонарушениях</w:t>
        </w:r>
      </w:hyperlink>
      <w:r w:rsidR="009D2425" w:rsidRPr="00990E07">
        <w:rPr>
          <w:sz w:val="24"/>
          <w:szCs w:val="24"/>
        </w:rPr>
        <w:t xml:space="preserve"> - 0%. </w:t>
      </w:r>
    </w:p>
    <w:bookmarkStart w:id="5" w:name="_GoBack"/>
    <w:bookmarkEnd w:id="5"/>
    <w:p w:rsidR="009D2425" w:rsidRPr="00990E07" w:rsidRDefault="00661509" w:rsidP="00990E07">
      <w:pPr>
        <w:jc w:val="both"/>
        <w:rPr>
          <w:sz w:val="24"/>
          <w:szCs w:val="24"/>
        </w:rPr>
      </w:pPr>
      <w:r w:rsidRPr="00990E07">
        <w:rPr>
          <w:sz w:val="24"/>
          <w:szCs w:val="24"/>
        </w:rPr>
        <w:fldChar w:fldCharType="begin"/>
      </w:r>
      <w:r w:rsidR="009D2425" w:rsidRPr="00990E07">
        <w:rPr>
          <w:sz w:val="24"/>
          <w:szCs w:val="24"/>
        </w:rPr>
        <w:instrText xml:space="preserve"> HYPERLINK "" </w:instrText>
      </w:r>
      <w:r w:rsidRPr="00990E07">
        <w:rPr>
          <w:sz w:val="24"/>
          <w:szCs w:val="24"/>
        </w:rPr>
        <w:fldChar w:fldCharType="separate"/>
      </w:r>
      <w:r w:rsidR="009D2425" w:rsidRPr="00990E07">
        <w:rPr>
          <w:rStyle w:val="a9"/>
          <w:color w:val="auto"/>
          <w:sz w:val="24"/>
          <w:szCs w:val="24"/>
          <w:u w:val="none"/>
        </w:rPr>
        <w:t xml:space="preserve">2. Индикативные показатели: </w:t>
      </w:r>
      <w:r w:rsidRPr="00990E07">
        <w:rPr>
          <w:sz w:val="24"/>
          <w:szCs w:val="24"/>
        </w:rPr>
        <w:fldChar w:fldCharType="end"/>
      </w:r>
    </w:p>
    <w:p w:rsidR="009D2425" w:rsidRPr="00990E07" w:rsidRDefault="00661509" w:rsidP="00990E07">
      <w:pPr>
        <w:jc w:val="both"/>
        <w:rPr>
          <w:sz w:val="24"/>
          <w:szCs w:val="24"/>
        </w:rPr>
      </w:pPr>
      <w:hyperlink w:history="1">
        <w:r w:rsidR="009D2425" w:rsidRPr="00990E07">
          <w:rPr>
            <w:rStyle w:val="a9"/>
            <w:color w:val="auto"/>
            <w:sz w:val="24"/>
            <w:szCs w:val="24"/>
            <w:u w:val="none"/>
          </w:rPr>
          <w:t xml:space="preserve">При осуществлении муниципального контроля устанавливаются следующие индикативные показатели: </w:t>
        </w:r>
      </w:hyperlink>
    </w:p>
    <w:p w:rsidR="009D2425" w:rsidRPr="00990E07" w:rsidRDefault="00661509" w:rsidP="00990E07">
      <w:pPr>
        <w:jc w:val="both"/>
        <w:rPr>
          <w:sz w:val="24"/>
          <w:szCs w:val="24"/>
        </w:rPr>
      </w:pPr>
      <w:hyperlink w:history="1">
        <w:r w:rsidR="009D2425" w:rsidRPr="00990E07">
          <w:rPr>
            <w:rStyle w:val="a9"/>
            <w:color w:val="auto"/>
            <w:sz w:val="24"/>
            <w:szCs w:val="24"/>
            <w:u w:val="none"/>
          </w:rPr>
          <w:t xml:space="preserve">количество проведенных контрольных мероприятий без взаимодействия с контролируемыми лицами; </w:t>
        </w:r>
      </w:hyperlink>
    </w:p>
    <w:p w:rsidR="009D2425" w:rsidRPr="00990E07" w:rsidRDefault="00661509" w:rsidP="00990E07">
      <w:pPr>
        <w:jc w:val="both"/>
        <w:rPr>
          <w:sz w:val="24"/>
          <w:szCs w:val="24"/>
        </w:rPr>
      </w:pPr>
      <w:hyperlink w:history="1">
        <w:r w:rsidR="009D2425" w:rsidRPr="00990E07">
          <w:rPr>
            <w:rStyle w:val="a9"/>
            <w:color w:val="auto"/>
            <w:sz w:val="24"/>
            <w:szCs w:val="24"/>
            <w:u w:val="none"/>
          </w:rPr>
          <w:t xml:space="preserve">количество проведенных внеплановых контрольных мероприятий; </w:t>
        </w:r>
      </w:hyperlink>
    </w:p>
    <w:p w:rsidR="009D2425" w:rsidRPr="00990E07" w:rsidRDefault="00661509" w:rsidP="00990E07">
      <w:pPr>
        <w:jc w:val="both"/>
        <w:rPr>
          <w:sz w:val="24"/>
          <w:szCs w:val="24"/>
        </w:rPr>
      </w:pPr>
      <w:hyperlink w:history="1">
        <w:r w:rsidR="009D2425" w:rsidRPr="00990E07">
          <w:rPr>
            <w:rStyle w:val="a9"/>
            <w:color w:val="auto"/>
            <w:sz w:val="24"/>
            <w:szCs w:val="24"/>
            <w:u w:val="none"/>
          </w:rPr>
          <w:t xml:space="preserve">количество поступивших возражений в отношении акта контрольного мероприятия; </w:t>
        </w:r>
      </w:hyperlink>
    </w:p>
    <w:p w:rsidR="009D2425" w:rsidRPr="00990E07" w:rsidRDefault="00661509" w:rsidP="00990E07">
      <w:pPr>
        <w:jc w:val="both"/>
        <w:rPr>
          <w:sz w:val="24"/>
          <w:szCs w:val="24"/>
        </w:rPr>
      </w:pPr>
      <w:hyperlink w:history="1">
        <w:r w:rsidR="009D2425" w:rsidRPr="00990E07">
          <w:rPr>
            <w:rStyle w:val="a9"/>
            <w:color w:val="auto"/>
            <w:sz w:val="24"/>
            <w:szCs w:val="24"/>
            <w:u w:val="none"/>
          </w:rPr>
          <w:t xml:space="preserve">количество выданных предписаний об устранении нарушений обязательных требований; </w:t>
        </w:r>
      </w:hyperlink>
    </w:p>
    <w:p w:rsidR="009D2425" w:rsidRPr="00990E07" w:rsidRDefault="00661509" w:rsidP="00990E07">
      <w:pPr>
        <w:jc w:val="both"/>
        <w:rPr>
          <w:sz w:val="24"/>
          <w:szCs w:val="24"/>
        </w:rPr>
      </w:pPr>
      <w:hyperlink w:history="1">
        <w:r w:rsidR="009D2425" w:rsidRPr="00990E07">
          <w:rPr>
            <w:rStyle w:val="a9"/>
            <w:color w:val="auto"/>
            <w:sz w:val="24"/>
            <w:szCs w:val="24"/>
            <w:u w:val="none"/>
          </w:rPr>
          <w:t xml:space="preserve">количество устраненных нарушений обязательных требований. </w:t>
        </w:r>
      </w:hyperlink>
    </w:p>
    <w:p w:rsidR="009D2425" w:rsidRPr="00990E07" w:rsidRDefault="00661509" w:rsidP="00990E07">
      <w:pPr>
        <w:jc w:val="both"/>
        <w:rPr>
          <w:sz w:val="24"/>
          <w:szCs w:val="24"/>
        </w:rPr>
      </w:pPr>
      <w:hyperlink w:history="1">
        <w:r w:rsidR="009D2425" w:rsidRPr="00990E07">
          <w:rPr>
            <w:rStyle w:val="a9"/>
            <w:color w:val="auto"/>
            <w:sz w:val="24"/>
            <w:szCs w:val="24"/>
            <w:u w:val="none"/>
          </w:rPr>
          <w:t xml:space="preserve">Контрольный орган ежегодно осуществляет подготовку доклада о муниципальном контроле с указанием сведений о достижении </w:t>
        </w:r>
      </w:hyperlink>
      <w:r w:rsidR="009D2425" w:rsidRPr="00990E07">
        <w:rPr>
          <w:sz w:val="24"/>
          <w:szCs w:val="24"/>
        </w:rPr>
        <w:t>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E2322D" w:rsidRPr="00990E07" w:rsidRDefault="00E2322D" w:rsidP="00990E07">
      <w:pPr>
        <w:widowControl w:val="0"/>
        <w:jc w:val="both"/>
        <w:rPr>
          <w:i/>
          <w:sz w:val="24"/>
          <w:szCs w:val="24"/>
        </w:rPr>
      </w:pPr>
    </w:p>
    <w:p w:rsidR="00437823" w:rsidRPr="00990E07" w:rsidRDefault="00437823" w:rsidP="00990E07">
      <w:pPr>
        <w:widowControl w:val="0"/>
        <w:jc w:val="both"/>
        <w:rPr>
          <w:i/>
          <w:sz w:val="24"/>
          <w:szCs w:val="24"/>
        </w:rPr>
      </w:pPr>
    </w:p>
    <w:sectPr w:rsidR="00437823" w:rsidRPr="00990E07" w:rsidSect="00F61E1E">
      <w:headerReference w:type="default" r:id="rId30"/>
      <w:pgSz w:w="11906" w:h="16838"/>
      <w:pgMar w:top="1418" w:right="1276" w:bottom="1134" w:left="1559"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B89" w:rsidRDefault="00E36B89" w:rsidP="00F61E1E">
      <w:r>
        <w:separator/>
      </w:r>
    </w:p>
  </w:endnote>
  <w:endnote w:type="continuationSeparator" w:id="0">
    <w:p w:rsidR="00E36B89" w:rsidRDefault="00E36B89" w:rsidP="00F61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reeSetCT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B89" w:rsidRDefault="00E36B89" w:rsidP="00F61E1E">
      <w:r>
        <w:separator/>
      </w:r>
    </w:p>
  </w:footnote>
  <w:footnote w:type="continuationSeparator" w:id="0">
    <w:p w:rsidR="00E36B89" w:rsidRDefault="00E36B89" w:rsidP="00F61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25" w:rsidRPr="00882246" w:rsidRDefault="00661509">
    <w:pPr>
      <w:pStyle w:val="a3"/>
      <w:jc w:val="center"/>
      <w:rPr>
        <w:sz w:val="24"/>
        <w:szCs w:val="24"/>
      </w:rPr>
    </w:pPr>
    <w:r w:rsidRPr="00882246">
      <w:rPr>
        <w:sz w:val="24"/>
        <w:szCs w:val="24"/>
      </w:rPr>
      <w:fldChar w:fldCharType="begin"/>
    </w:r>
    <w:r w:rsidR="009D2425" w:rsidRPr="00882246">
      <w:rPr>
        <w:sz w:val="24"/>
        <w:szCs w:val="24"/>
      </w:rPr>
      <w:instrText>PAGE   \* MERGEFORMAT</w:instrText>
    </w:r>
    <w:r w:rsidRPr="00882246">
      <w:rPr>
        <w:sz w:val="24"/>
        <w:szCs w:val="24"/>
      </w:rPr>
      <w:fldChar w:fldCharType="separate"/>
    </w:r>
    <w:r w:rsidR="00F1359A">
      <w:rPr>
        <w:noProof/>
        <w:sz w:val="24"/>
        <w:szCs w:val="24"/>
      </w:rPr>
      <w:t>2</w:t>
    </w:r>
    <w:r w:rsidRPr="00882246">
      <w:rPr>
        <w:sz w:val="24"/>
        <w:szCs w:val="24"/>
      </w:rPr>
      <w:fldChar w:fldCharType="end"/>
    </w:r>
  </w:p>
  <w:p w:rsidR="009D2425" w:rsidRDefault="009D242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05A6"/>
    <w:rsid w:val="00006F40"/>
    <w:rsid w:val="00013A78"/>
    <w:rsid w:val="0001534C"/>
    <w:rsid w:val="0002556C"/>
    <w:rsid w:val="00026BD4"/>
    <w:rsid w:val="00030112"/>
    <w:rsid w:val="0003715E"/>
    <w:rsid w:val="00044CBB"/>
    <w:rsid w:val="00052FBA"/>
    <w:rsid w:val="0005750B"/>
    <w:rsid w:val="00060A01"/>
    <w:rsid w:val="00061049"/>
    <w:rsid w:val="00067CE0"/>
    <w:rsid w:val="000825B6"/>
    <w:rsid w:val="000866FB"/>
    <w:rsid w:val="0009414F"/>
    <w:rsid w:val="000944C7"/>
    <w:rsid w:val="000A3463"/>
    <w:rsid w:val="000A5F74"/>
    <w:rsid w:val="000B5247"/>
    <w:rsid w:val="000B6F0A"/>
    <w:rsid w:val="000C2CF2"/>
    <w:rsid w:val="000C42D7"/>
    <w:rsid w:val="000C6EF3"/>
    <w:rsid w:val="000D0997"/>
    <w:rsid w:val="000D1638"/>
    <w:rsid w:val="000D1B12"/>
    <w:rsid w:val="000D5AD0"/>
    <w:rsid w:val="000E09EA"/>
    <w:rsid w:val="000E775B"/>
    <w:rsid w:val="000F45F4"/>
    <w:rsid w:val="000F79AF"/>
    <w:rsid w:val="00103CB8"/>
    <w:rsid w:val="001046C3"/>
    <w:rsid w:val="001058AA"/>
    <w:rsid w:val="00107AF0"/>
    <w:rsid w:val="00114CC0"/>
    <w:rsid w:val="00117321"/>
    <w:rsid w:val="001212A7"/>
    <w:rsid w:val="00122175"/>
    <w:rsid w:val="00126E0F"/>
    <w:rsid w:val="00131671"/>
    <w:rsid w:val="001324A0"/>
    <w:rsid w:val="00137C59"/>
    <w:rsid w:val="00143C52"/>
    <w:rsid w:val="001504A6"/>
    <w:rsid w:val="001511B3"/>
    <w:rsid w:val="00170204"/>
    <w:rsid w:val="00171E67"/>
    <w:rsid w:val="001808B3"/>
    <w:rsid w:val="001839CA"/>
    <w:rsid w:val="001938FB"/>
    <w:rsid w:val="001A5F41"/>
    <w:rsid w:val="001A6514"/>
    <w:rsid w:val="001A78EF"/>
    <w:rsid w:val="001C1AF3"/>
    <w:rsid w:val="001D521F"/>
    <w:rsid w:val="001D61EF"/>
    <w:rsid w:val="001D7253"/>
    <w:rsid w:val="001E080C"/>
    <w:rsid w:val="001E1BDE"/>
    <w:rsid w:val="001E33C1"/>
    <w:rsid w:val="001F19FC"/>
    <w:rsid w:val="001F5046"/>
    <w:rsid w:val="0021191D"/>
    <w:rsid w:val="00227B9F"/>
    <w:rsid w:val="002306BB"/>
    <w:rsid w:val="0025406E"/>
    <w:rsid w:val="00272445"/>
    <w:rsid w:val="00275938"/>
    <w:rsid w:val="002822D1"/>
    <w:rsid w:val="002848BB"/>
    <w:rsid w:val="00294AF9"/>
    <w:rsid w:val="002975F0"/>
    <w:rsid w:val="002A1248"/>
    <w:rsid w:val="002A4802"/>
    <w:rsid w:val="002A50E6"/>
    <w:rsid w:val="002A750C"/>
    <w:rsid w:val="002B4230"/>
    <w:rsid w:val="002B5BC7"/>
    <w:rsid w:val="002B7BA9"/>
    <w:rsid w:val="002B7E65"/>
    <w:rsid w:val="002C0D2D"/>
    <w:rsid w:val="002C11A8"/>
    <w:rsid w:val="002D6FE6"/>
    <w:rsid w:val="002F5B74"/>
    <w:rsid w:val="003000FB"/>
    <w:rsid w:val="00326692"/>
    <w:rsid w:val="0032699E"/>
    <w:rsid w:val="00330D7D"/>
    <w:rsid w:val="0033166F"/>
    <w:rsid w:val="0033401A"/>
    <w:rsid w:val="0033731C"/>
    <w:rsid w:val="00371B6C"/>
    <w:rsid w:val="00384BD1"/>
    <w:rsid w:val="00386B58"/>
    <w:rsid w:val="003945C6"/>
    <w:rsid w:val="00396F33"/>
    <w:rsid w:val="003A5984"/>
    <w:rsid w:val="003B3D84"/>
    <w:rsid w:val="003B47EF"/>
    <w:rsid w:val="003C2CAF"/>
    <w:rsid w:val="003C5BFC"/>
    <w:rsid w:val="003D7F1D"/>
    <w:rsid w:val="003F076F"/>
    <w:rsid w:val="00405E79"/>
    <w:rsid w:val="00414DE5"/>
    <w:rsid w:val="00417C2F"/>
    <w:rsid w:val="004328CC"/>
    <w:rsid w:val="0043574D"/>
    <w:rsid w:val="00437823"/>
    <w:rsid w:val="00442311"/>
    <w:rsid w:val="0044384B"/>
    <w:rsid w:val="0044779D"/>
    <w:rsid w:val="0045790F"/>
    <w:rsid w:val="004639C0"/>
    <w:rsid w:val="00466451"/>
    <w:rsid w:val="0047310B"/>
    <w:rsid w:val="00486266"/>
    <w:rsid w:val="004C586D"/>
    <w:rsid w:val="004D32EE"/>
    <w:rsid w:val="004D453A"/>
    <w:rsid w:val="004D5503"/>
    <w:rsid w:val="004F455F"/>
    <w:rsid w:val="004F4A6D"/>
    <w:rsid w:val="004F4DE4"/>
    <w:rsid w:val="004F715C"/>
    <w:rsid w:val="005005CF"/>
    <w:rsid w:val="0050366C"/>
    <w:rsid w:val="00516F3F"/>
    <w:rsid w:val="00523018"/>
    <w:rsid w:val="00527FB3"/>
    <w:rsid w:val="00530574"/>
    <w:rsid w:val="005337BD"/>
    <w:rsid w:val="00552528"/>
    <w:rsid w:val="00553BCA"/>
    <w:rsid w:val="00553BE4"/>
    <w:rsid w:val="00554506"/>
    <w:rsid w:val="00555028"/>
    <w:rsid w:val="00584B78"/>
    <w:rsid w:val="00584FBE"/>
    <w:rsid w:val="00597D28"/>
    <w:rsid w:val="005A4BB0"/>
    <w:rsid w:val="005A6BD8"/>
    <w:rsid w:val="005D2A04"/>
    <w:rsid w:val="005D345B"/>
    <w:rsid w:val="005D4758"/>
    <w:rsid w:val="005D5F17"/>
    <w:rsid w:val="005E17B2"/>
    <w:rsid w:val="005E33DD"/>
    <w:rsid w:val="005E3C39"/>
    <w:rsid w:val="006078EA"/>
    <w:rsid w:val="006104D5"/>
    <w:rsid w:val="00610F42"/>
    <w:rsid w:val="00611F5B"/>
    <w:rsid w:val="00616422"/>
    <w:rsid w:val="006254CC"/>
    <w:rsid w:val="0064035A"/>
    <w:rsid w:val="00650A85"/>
    <w:rsid w:val="00653407"/>
    <w:rsid w:val="00655716"/>
    <w:rsid w:val="0065690F"/>
    <w:rsid w:val="006573CE"/>
    <w:rsid w:val="00661509"/>
    <w:rsid w:val="00685036"/>
    <w:rsid w:val="006850A5"/>
    <w:rsid w:val="006859ED"/>
    <w:rsid w:val="00686596"/>
    <w:rsid w:val="00696AEF"/>
    <w:rsid w:val="00697632"/>
    <w:rsid w:val="006B245C"/>
    <w:rsid w:val="006B46E9"/>
    <w:rsid w:val="006B74C1"/>
    <w:rsid w:val="006D3C2A"/>
    <w:rsid w:val="006E6AD5"/>
    <w:rsid w:val="006F3242"/>
    <w:rsid w:val="0070207C"/>
    <w:rsid w:val="00703BB9"/>
    <w:rsid w:val="00706B7C"/>
    <w:rsid w:val="00712EB3"/>
    <w:rsid w:val="00714821"/>
    <w:rsid w:val="00725131"/>
    <w:rsid w:val="00732185"/>
    <w:rsid w:val="00733814"/>
    <w:rsid w:val="007349B3"/>
    <w:rsid w:val="00734D4F"/>
    <w:rsid w:val="007356E3"/>
    <w:rsid w:val="00743032"/>
    <w:rsid w:val="00743D29"/>
    <w:rsid w:val="007515E6"/>
    <w:rsid w:val="00760C49"/>
    <w:rsid w:val="00761A5F"/>
    <w:rsid w:val="00780E7A"/>
    <w:rsid w:val="007827B2"/>
    <w:rsid w:val="007928EF"/>
    <w:rsid w:val="007A5516"/>
    <w:rsid w:val="007B7CEE"/>
    <w:rsid w:val="007C20CA"/>
    <w:rsid w:val="007C2A6E"/>
    <w:rsid w:val="007E5194"/>
    <w:rsid w:val="007F1E88"/>
    <w:rsid w:val="008049CC"/>
    <w:rsid w:val="008064B4"/>
    <w:rsid w:val="0080702B"/>
    <w:rsid w:val="0081190D"/>
    <w:rsid w:val="008160D5"/>
    <w:rsid w:val="00831B97"/>
    <w:rsid w:val="00843E8F"/>
    <w:rsid w:val="00844680"/>
    <w:rsid w:val="00844B8C"/>
    <w:rsid w:val="00864636"/>
    <w:rsid w:val="0086646E"/>
    <w:rsid w:val="00882246"/>
    <w:rsid w:val="008970D7"/>
    <w:rsid w:val="008A6075"/>
    <w:rsid w:val="008A65A3"/>
    <w:rsid w:val="008B0B5D"/>
    <w:rsid w:val="008B3FD5"/>
    <w:rsid w:val="008B5310"/>
    <w:rsid w:val="008B7032"/>
    <w:rsid w:val="008C61C9"/>
    <w:rsid w:val="008D1219"/>
    <w:rsid w:val="008D3021"/>
    <w:rsid w:val="008D588C"/>
    <w:rsid w:val="008E0FCA"/>
    <w:rsid w:val="008E7804"/>
    <w:rsid w:val="008F00E2"/>
    <w:rsid w:val="008F20A3"/>
    <w:rsid w:val="008F50E6"/>
    <w:rsid w:val="008F763C"/>
    <w:rsid w:val="00914872"/>
    <w:rsid w:val="00920743"/>
    <w:rsid w:val="00921CBB"/>
    <w:rsid w:val="00936FA9"/>
    <w:rsid w:val="0093765C"/>
    <w:rsid w:val="00937CD4"/>
    <w:rsid w:val="009455FD"/>
    <w:rsid w:val="00954D8A"/>
    <w:rsid w:val="009557A5"/>
    <w:rsid w:val="00957318"/>
    <w:rsid w:val="00965F3E"/>
    <w:rsid w:val="009677F6"/>
    <w:rsid w:val="00977E5B"/>
    <w:rsid w:val="0098061C"/>
    <w:rsid w:val="00990E07"/>
    <w:rsid w:val="00993E18"/>
    <w:rsid w:val="00997537"/>
    <w:rsid w:val="009A7893"/>
    <w:rsid w:val="009B29AE"/>
    <w:rsid w:val="009C40A0"/>
    <w:rsid w:val="009C708A"/>
    <w:rsid w:val="009D1498"/>
    <w:rsid w:val="009D1E0A"/>
    <w:rsid w:val="009D2425"/>
    <w:rsid w:val="009D64BC"/>
    <w:rsid w:val="009E01C2"/>
    <w:rsid w:val="009E4DD4"/>
    <w:rsid w:val="009F1ABD"/>
    <w:rsid w:val="009F6517"/>
    <w:rsid w:val="00A10C85"/>
    <w:rsid w:val="00A129CB"/>
    <w:rsid w:val="00A207C0"/>
    <w:rsid w:val="00A264CE"/>
    <w:rsid w:val="00A336FC"/>
    <w:rsid w:val="00A35B40"/>
    <w:rsid w:val="00A36C51"/>
    <w:rsid w:val="00A405A6"/>
    <w:rsid w:val="00A426A0"/>
    <w:rsid w:val="00A42A32"/>
    <w:rsid w:val="00A449C3"/>
    <w:rsid w:val="00A46F1C"/>
    <w:rsid w:val="00A50A48"/>
    <w:rsid w:val="00A60E24"/>
    <w:rsid w:val="00A65A49"/>
    <w:rsid w:val="00A662BC"/>
    <w:rsid w:val="00A6735B"/>
    <w:rsid w:val="00A72E49"/>
    <w:rsid w:val="00A7387A"/>
    <w:rsid w:val="00A75AA7"/>
    <w:rsid w:val="00A816AA"/>
    <w:rsid w:val="00A84A43"/>
    <w:rsid w:val="00AA037D"/>
    <w:rsid w:val="00AA3E22"/>
    <w:rsid w:val="00AA7E87"/>
    <w:rsid w:val="00AB140F"/>
    <w:rsid w:val="00AB5BB9"/>
    <w:rsid w:val="00AB7896"/>
    <w:rsid w:val="00AC5FBD"/>
    <w:rsid w:val="00AC6764"/>
    <w:rsid w:val="00AE2F55"/>
    <w:rsid w:val="00AF26D9"/>
    <w:rsid w:val="00AF7915"/>
    <w:rsid w:val="00B05C04"/>
    <w:rsid w:val="00B06411"/>
    <w:rsid w:val="00B210CD"/>
    <w:rsid w:val="00B26392"/>
    <w:rsid w:val="00B26CB5"/>
    <w:rsid w:val="00B3563B"/>
    <w:rsid w:val="00B35E0F"/>
    <w:rsid w:val="00B73892"/>
    <w:rsid w:val="00B80BD8"/>
    <w:rsid w:val="00B81EE6"/>
    <w:rsid w:val="00B81F81"/>
    <w:rsid w:val="00B861FD"/>
    <w:rsid w:val="00B94165"/>
    <w:rsid w:val="00BA4AC9"/>
    <w:rsid w:val="00BA602C"/>
    <w:rsid w:val="00BA792F"/>
    <w:rsid w:val="00BD0EC8"/>
    <w:rsid w:val="00BD2497"/>
    <w:rsid w:val="00BD2F0B"/>
    <w:rsid w:val="00C22F52"/>
    <w:rsid w:val="00C2458F"/>
    <w:rsid w:val="00C2495C"/>
    <w:rsid w:val="00C3755A"/>
    <w:rsid w:val="00C41E93"/>
    <w:rsid w:val="00C434C8"/>
    <w:rsid w:val="00C442C8"/>
    <w:rsid w:val="00C505D6"/>
    <w:rsid w:val="00C540D4"/>
    <w:rsid w:val="00C55105"/>
    <w:rsid w:val="00C56E7C"/>
    <w:rsid w:val="00C60704"/>
    <w:rsid w:val="00C62871"/>
    <w:rsid w:val="00C74922"/>
    <w:rsid w:val="00C8584E"/>
    <w:rsid w:val="00C86682"/>
    <w:rsid w:val="00CA234A"/>
    <w:rsid w:val="00CA50C9"/>
    <w:rsid w:val="00CA77AE"/>
    <w:rsid w:val="00CB0FE1"/>
    <w:rsid w:val="00CB33D5"/>
    <w:rsid w:val="00CB36D5"/>
    <w:rsid w:val="00CC12F6"/>
    <w:rsid w:val="00CD5973"/>
    <w:rsid w:val="00CD5B77"/>
    <w:rsid w:val="00CD6062"/>
    <w:rsid w:val="00CD7D06"/>
    <w:rsid w:val="00CE7490"/>
    <w:rsid w:val="00CE750F"/>
    <w:rsid w:val="00CF1F53"/>
    <w:rsid w:val="00CF2C7A"/>
    <w:rsid w:val="00CF555D"/>
    <w:rsid w:val="00D026D3"/>
    <w:rsid w:val="00D060AD"/>
    <w:rsid w:val="00D07730"/>
    <w:rsid w:val="00D1209D"/>
    <w:rsid w:val="00D164A6"/>
    <w:rsid w:val="00D23063"/>
    <w:rsid w:val="00D24919"/>
    <w:rsid w:val="00D41C60"/>
    <w:rsid w:val="00D44E33"/>
    <w:rsid w:val="00D47F0C"/>
    <w:rsid w:val="00D64953"/>
    <w:rsid w:val="00D723F3"/>
    <w:rsid w:val="00D75C3E"/>
    <w:rsid w:val="00D76127"/>
    <w:rsid w:val="00D80EC1"/>
    <w:rsid w:val="00D80FF7"/>
    <w:rsid w:val="00D813FD"/>
    <w:rsid w:val="00D862FA"/>
    <w:rsid w:val="00D92B0E"/>
    <w:rsid w:val="00D9358D"/>
    <w:rsid w:val="00D94283"/>
    <w:rsid w:val="00D94B7B"/>
    <w:rsid w:val="00D96AC6"/>
    <w:rsid w:val="00DA47C1"/>
    <w:rsid w:val="00DA767F"/>
    <w:rsid w:val="00DC1EF6"/>
    <w:rsid w:val="00DE4648"/>
    <w:rsid w:val="00DE6A75"/>
    <w:rsid w:val="00DF2146"/>
    <w:rsid w:val="00E0760F"/>
    <w:rsid w:val="00E1156A"/>
    <w:rsid w:val="00E217C8"/>
    <w:rsid w:val="00E2322D"/>
    <w:rsid w:val="00E36B89"/>
    <w:rsid w:val="00E37D6F"/>
    <w:rsid w:val="00E44301"/>
    <w:rsid w:val="00E457CB"/>
    <w:rsid w:val="00E47995"/>
    <w:rsid w:val="00E50A39"/>
    <w:rsid w:val="00E54092"/>
    <w:rsid w:val="00E56868"/>
    <w:rsid w:val="00E5735F"/>
    <w:rsid w:val="00E628A5"/>
    <w:rsid w:val="00E63143"/>
    <w:rsid w:val="00E645B3"/>
    <w:rsid w:val="00E65832"/>
    <w:rsid w:val="00E65843"/>
    <w:rsid w:val="00E77D1A"/>
    <w:rsid w:val="00E9134F"/>
    <w:rsid w:val="00E942B0"/>
    <w:rsid w:val="00EA1D00"/>
    <w:rsid w:val="00EC34C3"/>
    <w:rsid w:val="00EC4A90"/>
    <w:rsid w:val="00EC4E48"/>
    <w:rsid w:val="00EC603A"/>
    <w:rsid w:val="00ED4D60"/>
    <w:rsid w:val="00EE6CA6"/>
    <w:rsid w:val="00EF3D08"/>
    <w:rsid w:val="00F05B6C"/>
    <w:rsid w:val="00F1359A"/>
    <w:rsid w:val="00F14DF6"/>
    <w:rsid w:val="00F170FB"/>
    <w:rsid w:val="00F2540C"/>
    <w:rsid w:val="00F27A26"/>
    <w:rsid w:val="00F33332"/>
    <w:rsid w:val="00F34DE4"/>
    <w:rsid w:val="00F3515F"/>
    <w:rsid w:val="00F410F4"/>
    <w:rsid w:val="00F44AF5"/>
    <w:rsid w:val="00F44EB8"/>
    <w:rsid w:val="00F45A7C"/>
    <w:rsid w:val="00F5153A"/>
    <w:rsid w:val="00F55F05"/>
    <w:rsid w:val="00F61E1E"/>
    <w:rsid w:val="00F62EED"/>
    <w:rsid w:val="00F70126"/>
    <w:rsid w:val="00F81BD6"/>
    <w:rsid w:val="00F9603A"/>
    <w:rsid w:val="00FB4981"/>
    <w:rsid w:val="00FD7755"/>
    <w:rsid w:val="00FE03EC"/>
    <w:rsid w:val="00FE385B"/>
    <w:rsid w:val="00FE4DA5"/>
    <w:rsid w:val="00FF6972"/>
    <w:rsid w:val="00FF6F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paragraph" w:styleId="2">
    <w:name w:val="heading 2"/>
    <w:aliases w:val=" Знак2"/>
    <w:basedOn w:val="a"/>
    <w:next w:val="a"/>
    <w:link w:val="20"/>
    <w:qFormat/>
    <w:rsid w:val="00DA47C1"/>
    <w:pPr>
      <w:keepNext/>
      <w:jc w:val="center"/>
      <w:outlineLvl w:val="1"/>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20">
    <w:name w:val="Заголовок 2 Знак"/>
    <w:aliases w:val=" Знак2 Знак"/>
    <w:basedOn w:val="a0"/>
    <w:link w:val="2"/>
    <w:rsid w:val="00DA47C1"/>
    <w:rPr>
      <w:b/>
      <w:sz w:val="26"/>
      <w:szCs w:val="26"/>
    </w:rPr>
  </w:style>
</w:styles>
</file>

<file path=word/webSettings.xml><?xml version="1.0" encoding="utf-8"?>
<w:webSettings xmlns:r="http://schemas.openxmlformats.org/officeDocument/2006/relationships" xmlns:w="http://schemas.openxmlformats.org/wordprocessingml/2006/main">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0976588">
      <w:bodyDiv w:val="1"/>
      <w:marLeft w:val="0"/>
      <w:marRight w:val="0"/>
      <w:marTop w:val="0"/>
      <w:marBottom w:val="0"/>
      <w:divBdr>
        <w:top w:val="none" w:sz="0" w:space="0" w:color="auto"/>
        <w:left w:val="none" w:sz="0" w:space="0" w:color="auto"/>
        <w:bottom w:val="none" w:sz="0" w:space="0" w:color="auto"/>
        <w:right w:val="none" w:sz="0" w:space="0" w:color="auto"/>
      </w:divBdr>
      <w:divsChild>
        <w:div w:id="32584716">
          <w:marLeft w:val="0"/>
          <w:marRight w:val="0"/>
          <w:marTop w:val="0"/>
          <w:marBottom w:val="0"/>
          <w:divBdr>
            <w:top w:val="none" w:sz="0" w:space="0" w:color="auto"/>
            <w:left w:val="none" w:sz="0" w:space="0" w:color="auto"/>
            <w:bottom w:val="none" w:sz="0" w:space="0" w:color="auto"/>
            <w:right w:val="none" w:sz="0" w:space="0" w:color="auto"/>
          </w:divBdr>
        </w:div>
        <w:div w:id="910504676">
          <w:marLeft w:val="0"/>
          <w:marRight w:val="0"/>
          <w:marTop w:val="0"/>
          <w:marBottom w:val="0"/>
          <w:divBdr>
            <w:top w:val="none" w:sz="0" w:space="0" w:color="auto"/>
            <w:left w:val="none" w:sz="0" w:space="0" w:color="auto"/>
            <w:bottom w:val="none" w:sz="0" w:space="0" w:color="auto"/>
            <w:right w:val="none" w:sz="0" w:space="0" w:color="auto"/>
          </w:divBdr>
        </w:div>
        <w:div w:id="1619489834">
          <w:marLeft w:val="0"/>
          <w:marRight w:val="0"/>
          <w:marTop w:val="0"/>
          <w:marBottom w:val="0"/>
          <w:divBdr>
            <w:top w:val="none" w:sz="0" w:space="0" w:color="auto"/>
            <w:left w:val="none" w:sz="0" w:space="0" w:color="auto"/>
            <w:bottom w:val="none" w:sz="0" w:space="0" w:color="auto"/>
            <w:right w:val="none" w:sz="0" w:space="0" w:color="auto"/>
          </w:divBdr>
        </w:div>
        <w:div w:id="322129354">
          <w:marLeft w:val="0"/>
          <w:marRight w:val="0"/>
          <w:marTop w:val="0"/>
          <w:marBottom w:val="0"/>
          <w:divBdr>
            <w:top w:val="none" w:sz="0" w:space="0" w:color="auto"/>
            <w:left w:val="none" w:sz="0" w:space="0" w:color="auto"/>
            <w:bottom w:val="none" w:sz="0" w:space="0" w:color="auto"/>
            <w:right w:val="none" w:sz="0" w:space="0" w:color="auto"/>
          </w:divBdr>
        </w:div>
        <w:div w:id="1811634657">
          <w:marLeft w:val="0"/>
          <w:marRight w:val="0"/>
          <w:marTop w:val="0"/>
          <w:marBottom w:val="0"/>
          <w:divBdr>
            <w:top w:val="none" w:sz="0" w:space="0" w:color="auto"/>
            <w:left w:val="none" w:sz="0" w:space="0" w:color="auto"/>
            <w:bottom w:val="none" w:sz="0" w:space="0" w:color="auto"/>
            <w:right w:val="none" w:sz="0" w:space="0" w:color="auto"/>
          </w:divBdr>
        </w:div>
        <w:div w:id="483283468">
          <w:marLeft w:val="0"/>
          <w:marRight w:val="0"/>
          <w:marTop w:val="0"/>
          <w:marBottom w:val="0"/>
          <w:divBdr>
            <w:top w:val="none" w:sz="0" w:space="0" w:color="auto"/>
            <w:left w:val="none" w:sz="0" w:space="0" w:color="auto"/>
            <w:bottom w:val="none" w:sz="0" w:space="0" w:color="auto"/>
            <w:right w:val="none" w:sz="0" w:space="0" w:color="auto"/>
          </w:divBdr>
        </w:div>
        <w:div w:id="748427120">
          <w:marLeft w:val="0"/>
          <w:marRight w:val="0"/>
          <w:marTop w:val="0"/>
          <w:marBottom w:val="0"/>
          <w:divBdr>
            <w:top w:val="none" w:sz="0" w:space="0" w:color="auto"/>
            <w:left w:val="none" w:sz="0" w:space="0" w:color="auto"/>
            <w:bottom w:val="none" w:sz="0" w:space="0" w:color="auto"/>
            <w:right w:val="none" w:sz="0" w:space="0" w:color="auto"/>
          </w:divBdr>
        </w:div>
        <w:div w:id="1010251785">
          <w:marLeft w:val="0"/>
          <w:marRight w:val="0"/>
          <w:marTop w:val="0"/>
          <w:marBottom w:val="0"/>
          <w:divBdr>
            <w:top w:val="none" w:sz="0" w:space="0" w:color="auto"/>
            <w:left w:val="none" w:sz="0" w:space="0" w:color="auto"/>
            <w:bottom w:val="none" w:sz="0" w:space="0" w:color="auto"/>
            <w:right w:val="none" w:sz="0" w:space="0" w:color="auto"/>
          </w:divBdr>
        </w:div>
        <w:div w:id="1280919466">
          <w:marLeft w:val="0"/>
          <w:marRight w:val="0"/>
          <w:marTop w:val="0"/>
          <w:marBottom w:val="0"/>
          <w:divBdr>
            <w:top w:val="none" w:sz="0" w:space="0" w:color="auto"/>
            <w:left w:val="none" w:sz="0" w:space="0" w:color="auto"/>
            <w:bottom w:val="none" w:sz="0" w:space="0" w:color="auto"/>
            <w:right w:val="none" w:sz="0" w:space="0" w:color="auto"/>
          </w:divBdr>
        </w:div>
        <w:div w:id="1548645034">
          <w:marLeft w:val="0"/>
          <w:marRight w:val="0"/>
          <w:marTop w:val="0"/>
          <w:marBottom w:val="0"/>
          <w:divBdr>
            <w:top w:val="none" w:sz="0" w:space="0" w:color="auto"/>
            <w:left w:val="none" w:sz="0" w:space="0" w:color="auto"/>
            <w:bottom w:val="none" w:sz="0" w:space="0" w:color="auto"/>
            <w:right w:val="none" w:sz="0" w:space="0" w:color="auto"/>
          </w:divBdr>
        </w:div>
        <w:div w:id="2071953050">
          <w:marLeft w:val="0"/>
          <w:marRight w:val="0"/>
          <w:marTop w:val="0"/>
          <w:marBottom w:val="0"/>
          <w:divBdr>
            <w:top w:val="none" w:sz="0" w:space="0" w:color="auto"/>
            <w:left w:val="none" w:sz="0" w:space="0" w:color="auto"/>
            <w:bottom w:val="none" w:sz="0" w:space="0" w:color="auto"/>
            <w:right w:val="none" w:sz="0" w:space="0" w:color="auto"/>
          </w:divBdr>
        </w:div>
        <w:div w:id="303779103">
          <w:marLeft w:val="0"/>
          <w:marRight w:val="0"/>
          <w:marTop w:val="0"/>
          <w:marBottom w:val="0"/>
          <w:divBdr>
            <w:top w:val="none" w:sz="0" w:space="0" w:color="auto"/>
            <w:left w:val="none" w:sz="0" w:space="0" w:color="auto"/>
            <w:bottom w:val="none" w:sz="0" w:space="0" w:color="auto"/>
            <w:right w:val="none" w:sz="0" w:space="0" w:color="auto"/>
          </w:divBdr>
        </w:div>
        <w:div w:id="784270358">
          <w:marLeft w:val="0"/>
          <w:marRight w:val="0"/>
          <w:marTop w:val="0"/>
          <w:marBottom w:val="0"/>
          <w:divBdr>
            <w:top w:val="none" w:sz="0" w:space="0" w:color="auto"/>
            <w:left w:val="none" w:sz="0" w:space="0" w:color="auto"/>
            <w:bottom w:val="none" w:sz="0" w:space="0" w:color="auto"/>
            <w:right w:val="none" w:sz="0" w:space="0" w:color="auto"/>
          </w:divBdr>
        </w:div>
        <w:div w:id="994068754">
          <w:marLeft w:val="0"/>
          <w:marRight w:val="0"/>
          <w:marTop w:val="0"/>
          <w:marBottom w:val="0"/>
          <w:divBdr>
            <w:top w:val="none" w:sz="0" w:space="0" w:color="auto"/>
            <w:left w:val="none" w:sz="0" w:space="0" w:color="auto"/>
            <w:bottom w:val="none" w:sz="0" w:space="0" w:color="auto"/>
            <w:right w:val="none" w:sz="0" w:space="0" w:color="auto"/>
          </w:divBdr>
        </w:div>
        <w:div w:id="1433479547">
          <w:marLeft w:val="0"/>
          <w:marRight w:val="0"/>
          <w:marTop w:val="0"/>
          <w:marBottom w:val="0"/>
          <w:divBdr>
            <w:top w:val="none" w:sz="0" w:space="0" w:color="auto"/>
            <w:left w:val="none" w:sz="0" w:space="0" w:color="auto"/>
            <w:bottom w:val="none" w:sz="0" w:space="0" w:color="auto"/>
            <w:right w:val="none" w:sz="0" w:space="0" w:color="auto"/>
          </w:divBdr>
        </w:div>
        <w:div w:id="1828669456">
          <w:marLeft w:val="0"/>
          <w:marRight w:val="0"/>
          <w:marTop w:val="0"/>
          <w:marBottom w:val="0"/>
          <w:divBdr>
            <w:top w:val="none" w:sz="0" w:space="0" w:color="auto"/>
            <w:left w:val="none" w:sz="0" w:space="0" w:color="auto"/>
            <w:bottom w:val="none" w:sz="0" w:space="0" w:color="auto"/>
            <w:right w:val="none" w:sz="0" w:space="0" w:color="auto"/>
          </w:divBdr>
        </w:div>
        <w:div w:id="640186691">
          <w:marLeft w:val="0"/>
          <w:marRight w:val="0"/>
          <w:marTop w:val="0"/>
          <w:marBottom w:val="0"/>
          <w:divBdr>
            <w:top w:val="none" w:sz="0" w:space="0" w:color="auto"/>
            <w:left w:val="none" w:sz="0" w:space="0" w:color="auto"/>
            <w:bottom w:val="none" w:sz="0" w:space="0" w:color="auto"/>
            <w:right w:val="none" w:sz="0" w:space="0" w:color="auto"/>
          </w:divBdr>
        </w:div>
        <w:div w:id="720833641">
          <w:marLeft w:val="0"/>
          <w:marRight w:val="0"/>
          <w:marTop w:val="0"/>
          <w:marBottom w:val="0"/>
          <w:divBdr>
            <w:top w:val="none" w:sz="0" w:space="0" w:color="auto"/>
            <w:left w:val="none" w:sz="0" w:space="0" w:color="auto"/>
            <w:bottom w:val="none" w:sz="0" w:space="0" w:color="auto"/>
            <w:right w:val="none" w:sz="0" w:space="0" w:color="auto"/>
          </w:divBdr>
        </w:div>
        <w:div w:id="538513510">
          <w:marLeft w:val="0"/>
          <w:marRight w:val="0"/>
          <w:marTop w:val="0"/>
          <w:marBottom w:val="0"/>
          <w:divBdr>
            <w:top w:val="none" w:sz="0" w:space="0" w:color="auto"/>
            <w:left w:val="none" w:sz="0" w:space="0" w:color="auto"/>
            <w:bottom w:val="none" w:sz="0" w:space="0" w:color="auto"/>
            <w:right w:val="none" w:sz="0" w:space="0" w:color="auto"/>
          </w:divBdr>
        </w:div>
        <w:div w:id="473377777">
          <w:marLeft w:val="0"/>
          <w:marRight w:val="0"/>
          <w:marTop w:val="0"/>
          <w:marBottom w:val="0"/>
          <w:divBdr>
            <w:top w:val="none" w:sz="0" w:space="0" w:color="auto"/>
            <w:left w:val="none" w:sz="0" w:space="0" w:color="auto"/>
            <w:bottom w:val="none" w:sz="0" w:space="0" w:color="auto"/>
            <w:right w:val="none" w:sz="0" w:space="0" w:color="auto"/>
          </w:divBdr>
        </w:div>
        <w:div w:id="1582057481">
          <w:marLeft w:val="0"/>
          <w:marRight w:val="0"/>
          <w:marTop w:val="0"/>
          <w:marBottom w:val="0"/>
          <w:divBdr>
            <w:top w:val="none" w:sz="0" w:space="0" w:color="auto"/>
            <w:left w:val="none" w:sz="0" w:space="0" w:color="auto"/>
            <w:bottom w:val="none" w:sz="0" w:space="0" w:color="auto"/>
            <w:right w:val="none" w:sz="0" w:space="0" w:color="auto"/>
          </w:divBdr>
        </w:div>
        <w:div w:id="822818553">
          <w:marLeft w:val="0"/>
          <w:marRight w:val="0"/>
          <w:marTop w:val="0"/>
          <w:marBottom w:val="0"/>
          <w:divBdr>
            <w:top w:val="none" w:sz="0" w:space="0" w:color="auto"/>
            <w:left w:val="none" w:sz="0" w:space="0" w:color="auto"/>
            <w:bottom w:val="none" w:sz="0" w:space="0" w:color="auto"/>
            <w:right w:val="none" w:sz="0" w:space="0" w:color="auto"/>
          </w:divBdr>
        </w:div>
        <w:div w:id="154028428">
          <w:marLeft w:val="0"/>
          <w:marRight w:val="0"/>
          <w:marTop w:val="0"/>
          <w:marBottom w:val="0"/>
          <w:divBdr>
            <w:top w:val="none" w:sz="0" w:space="0" w:color="auto"/>
            <w:left w:val="none" w:sz="0" w:space="0" w:color="auto"/>
            <w:bottom w:val="none" w:sz="0" w:space="0" w:color="auto"/>
            <w:right w:val="none" w:sz="0" w:space="0" w:color="auto"/>
          </w:divBdr>
        </w:div>
        <w:div w:id="294600003">
          <w:marLeft w:val="0"/>
          <w:marRight w:val="0"/>
          <w:marTop w:val="0"/>
          <w:marBottom w:val="0"/>
          <w:divBdr>
            <w:top w:val="none" w:sz="0" w:space="0" w:color="auto"/>
            <w:left w:val="none" w:sz="0" w:space="0" w:color="auto"/>
            <w:bottom w:val="none" w:sz="0" w:space="0" w:color="auto"/>
            <w:right w:val="none" w:sz="0" w:space="0" w:color="auto"/>
          </w:divBdr>
        </w:div>
        <w:div w:id="1600796930">
          <w:marLeft w:val="0"/>
          <w:marRight w:val="0"/>
          <w:marTop w:val="0"/>
          <w:marBottom w:val="0"/>
          <w:divBdr>
            <w:top w:val="none" w:sz="0" w:space="0" w:color="auto"/>
            <w:left w:val="none" w:sz="0" w:space="0" w:color="auto"/>
            <w:bottom w:val="none" w:sz="0" w:space="0" w:color="auto"/>
            <w:right w:val="none" w:sz="0" w:space="0" w:color="auto"/>
          </w:divBdr>
        </w:div>
        <w:div w:id="521750848">
          <w:marLeft w:val="0"/>
          <w:marRight w:val="0"/>
          <w:marTop w:val="0"/>
          <w:marBottom w:val="0"/>
          <w:divBdr>
            <w:top w:val="none" w:sz="0" w:space="0" w:color="auto"/>
            <w:left w:val="none" w:sz="0" w:space="0" w:color="auto"/>
            <w:bottom w:val="none" w:sz="0" w:space="0" w:color="auto"/>
            <w:right w:val="none" w:sz="0" w:space="0" w:color="auto"/>
          </w:divBdr>
        </w:div>
        <w:div w:id="935329869">
          <w:marLeft w:val="0"/>
          <w:marRight w:val="0"/>
          <w:marTop w:val="0"/>
          <w:marBottom w:val="0"/>
          <w:divBdr>
            <w:top w:val="none" w:sz="0" w:space="0" w:color="auto"/>
            <w:left w:val="none" w:sz="0" w:space="0" w:color="auto"/>
            <w:bottom w:val="none" w:sz="0" w:space="0" w:color="auto"/>
            <w:right w:val="none" w:sz="0" w:space="0" w:color="auto"/>
          </w:divBdr>
        </w:div>
        <w:div w:id="528642719">
          <w:marLeft w:val="0"/>
          <w:marRight w:val="0"/>
          <w:marTop w:val="0"/>
          <w:marBottom w:val="0"/>
          <w:divBdr>
            <w:top w:val="none" w:sz="0" w:space="0" w:color="auto"/>
            <w:left w:val="none" w:sz="0" w:space="0" w:color="auto"/>
            <w:bottom w:val="none" w:sz="0" w:space="0" w:color="auto"/>
            <w:right w:val="none" w:sz="0" w:space="0" w:color="auto"/>
          </w:divBdr>
        </w:div>
        <w:div w:id="1942373770">
          <w:marLeft w:val="0"/>
          <w:marRight w:val="0"/>
          <w:marTop w:val="0"/>
          <w:marBottom w:val="0"/>
          <w:divBdr>
            <w:top w:val="none" w:sz="0" w:space="0" w:color="auto"/>
            <w:left w:val="none" w:sz="0" w:space="0" w:color="auto"/>
            <w:bottom w:val="none" w:sz="0" w:space="0" w:color="auto"/>
            <w:right w:val="none" w:sz="0" w:space="0" w:color="auto"/>
          </w:divBdr>
        </w:div>
        <w:div w:id="1621454383">
          <w:marLeft w:val="0"/>
          <w:marRight w:val="0"/>
          <w:marTop w:val="0"/>
          <w:marBottom w:val="0"/>
          <w:divBdr>
            <w:top w:val="none" w:sz="0" w:space="0" w:color="auto"/>
            <w:left w:val="none" w:sz="0" w:space="0" w:color="auto"/>
            <w:bottom w:val="none" w:sz="0" w:space="0" w:color="auto"/>
            <w:right w:val="none" w:sz="0" w:space="0" w:color="auto"/>
          </w:divBdr>
        </w:div>
        <w:div w:id="950285063">
          <w:marLeft w:val="0"/>
          <w:marRight w:val="0"/>
          <w:marTop w:val="0"/>
          <w:marBottom w:val="0"/>
          <w:divBdr>
            <w:top w:val="none" w:sz="0" w:space="0" w:color="auto"/>
            <w:left w:val="none" w:sz="0" w:space="0" w:color="auto"/>
            <w:bottom w:val="none" w:sz="0" w:space="0" w:color="auto"/>
            <w:right w:val="none" w:sz="0" w:space="0" w:color="auto"/>
          </w:divBdr>
        </w:div>
        <w:div w:id="845940873">
          <w:marLeft w:val="0"/>
          <w:marRight w:val="0"/>
          <w:marTop w:val="0"/>
          <w:marBottom w:val="0"/>
          <w:divBdr>
            <w:top w:val="none" w:sz="0" w:space="0" w:color="auto"/>
            <w:left w:val="none" w:sz="0" w:space="0" w:color="auto"/>
            <w:bottom w:val="none" w:sz="0" w:space="0" w:color="auto"/>
            <w:right w:val="none" w:sz="0" w:space="0" w:color="auto"/>
          </w:divBdr>
        </w:div>
        <w:div w:id="2072458420">
          <w:marLeft w:val="0"/>
          <w:marRight w:val="0"/>
          <w:marTop w:val="0"/>
          <w:marBottom w:val="0"/>
          <w:divBdr>
            <w:top w:val="none" w:sz="0" w:space="0" w:color="auto"/>
            <w:left w:val="none" w:sz="0" w:space="0" w:color="auto"/>
            <w:bottom w:val="none" w:sz="0" w:space="0" w:color="auto"/>
            <w:right w:val="none" w:sz="0" w:space="0" w:color="auto"/>
          </w:divBdr>
        </w:div>
        <w:div w:id="1935361235">
          <w:marLeft w:val="0"/>
          <w:marRight w:val="0"/>
          <w:marTop w:val="0"/>
          <w:marBottom w:val="0"/>
          <w:divBdr>
            <w:top w:val="none" w:sz="0" w:space="0" w:color="auto"/>
            <w:left w:val="none" w:sz="0" w:space="0" w:color="auto"/>
            <w:bottom w:val="none" w:sz="0" w:space="0" w:color="auto"/>
            <w:right w:val="none" w:sz="0" w:space="0" w:color="auto"/>
          </w:divBdr>
        </w:div>
        <w:div w:id="1674533211">
          <w:marLeft w:val="0"/>
          <w:marRight w:val="0"/>
          <w:marTop w:val="0"/>
          <w:marBottom w:val="0"/>
          <w:divBdr>
            <w:top w:val="none" w:sz="0" w:space="0" w:color="auto"/>
            <w:left w:val="none" w:sz="0" w:space="0" w:color="auto"/>
            <w:bottom w:val="none" w:sz="0" w:space="0" w:color="auto"/>
            <w:right w:val="none" w:sz="0" w:space="0" w:color="auto"/>
          </w:divBdr>
        </w:div>
        <w:div w:id="375201486">
          <w:marLeft w:val="0"/>
          <w:marRight w:val="0"/>
          <w:marTop w:val="0"/>
          <w:marBottom w:val="0"/>
          <w:divBdr>
            <w:top w:val="none" w:sz="0" w:space="0" w:color="auto"/>
            <w:left w:val="none" w:sz="0" w:space="0" w:color="auto"/>
            <w:bottom w:val="none" w:sz="0" w:space="0" w:color="auto"/>
            <w:right w:val="none" w:sz="0" w:space="0" w:color="auto"/>
          </w:divBdr>
        </w:div>
        <w:div w:id="1686130368">
          <w:marLeft w:val="0"/>
          <w:marRight w:val="0"/>
          <w:marTop w:val="0"/>
          <w:marBottom w:val="0"/>
          <w:divBdr>
            <w:top w:val="none" w:sz="0" w:space="0" w:color="auto"/>
            <w:left w:val="none" w:sz="0" w:space="0" w:color="auto"/>
            <w:bottom w:val="none" w:sz="0" w:space="0" w:color="auto"/>
            <w:right w:val="none" w:sz="0" w:space="0" w:color="auto"/>
          </w:divBdr>
        </w:div>
        <w:div w:id="918640676">
          <w:marLeft w:val="0"/>
          <w:marRight w:val="0"/>
          <w:marTop w:val="0"/>
          <w:marBottom w:val="0"/>
          <w:divBdr>
            <w:top w:val="none" w:sz="0" w:space="0" w:color="auto"/>
            <w:left w:val="none" w:sz="0" w:space="0" w:color="auto"/>
            <w:bottom w:val="none" w:sz="0" w:space="0" w:color="auto"/>
            <w:right w:val="none" w:sz="0" w:space="0" w:color="auto"/>
          </w:divBdr>
        </w:div>
        <w:div w:id="1874684907">
          <w:marLeft w:val="0"/>
          <w:marRight w:val="0"/>
          <w:marTop w:val="0"/>
          <w:marBottom w:val="0"/>
          <w:divBdr>
            <w:top w:val="none" w:sz="0" w:space="0" w:color="auto"/>
            <w:left w:val="none" w:sz="0" w:space="0" w:color="auto"/>
            <w:bottom w:val="none" w:sz="0" w:space="0" w:color="auto"/>
            <w:right w:val="none" w:sz="0" w:space="0" w:color="auto"/>
          </w:divBdr>
        </w:div>
        <w:div w:id="1219635100">
          <w:marLeft w:val="0"/>
          <w:marRight w:val="0"/>
          <w:marTop w:val="0"/>
          <w:marBottom w:val="0"/>
          <w:divBdr>
            <w:top w:val="none" w:sz="0" w:space="0" w:color="auto"/>
            <w:left w:val="none" w:sz="0" w:space="0" w:color="auto"/>
            <w:bottom w:val="none" w:sz="0" w:space="0" w:color="auto"/>
            <w:right w:val="none" w:sz="0" w:space="0" w:color="auto"/>
          </w:divBdr>
        </w:div>
        <w:div w:id="404032521">
          <w:marLeft w:val="0"/>
          <w:marRight w:val="0"/>
          <w:marTop w:val="0"/>
          <w:marBottom w:val="0"/>
          <w:divBdr>
            <w:top w:val="none" w:sz="0" w:space="0" w:color="auto"/>
            <w:left w:val="none" w:sz="0" w:space="0" w:color="auto"/>
            <w:bottom w:val="none" w:sz="0" w:space="0" w:color="auto"/>
            <w:right w:val="none" w:sz="0" w:space="0" w:color="auto"/>
          </w:divBdr>
        </w:div>
        <w:div w:id="1281567010">
          <w:marLeft w:val="0"/>
          <w:marRight w:val="0"/>
          <w:marTop w:val="0"/>
          <w:marBottom w:val="0"/>
          <w:divBdr>
            <w:top w:val="none" w:sz="0" w:space="0" w:color="auto"/>
            <w:left w:val="none" w:sz="0" w:space="0" w:color="auto"/>
            <w:bottom w:val="none" w:sz="0" w:space="0" w:color="auto"/>
            <w:right w:val="none" w:sz="0" w:space="0" w:color="auto"/>
          </w:divBdr>
        </w:div>
        <w:div w:id="602567081">
          <w:marLeft w:val="0"/>
          <w:marRight w:val="0"/>
          <w:marTop w:val="0"/>
          <w:marBottom w:val="0"/>
          <w:divBdr>
            <w:top w:val="none" w:sz="0" w:space="0" w:color="auto"/>
            <w:left w:val="none" w:sz="0" w:space="0" w:color="auto"/>
            <w:bottom w:val="none" w:sz="0" w:space="0" w:color="auto"/>
            <w:right w:val="none" w:sz="0" w:space="0" w:color="auto"/>
          </w:divBdr>
        </w:div>
        <w:div w:id="2117824705">
          <w:marLeft w:val="0"/>
          <w:marRight w:val="0"/>
          <w:marTop w:val="0"/>
          <w:marBottom w:val="0"/>
          <w:divBdr>
            <w:top w:val="none" w:sz="0" w:space="0" w:color="auto"/>
            <w:left w:val="none" w:sz="0" w:space="0" w:color="auto"/>
            <w:bottom w:val="none" w:sz="0" w:space="0" w:color="auto"/>
            <w:right w:val="none" w:sz="0" w:space="0" w:color="auto"/>
          </w:divBdr>
        </w:div>
        <w:div w:id="1454203394">
          <w:marLeft w:val="0"/>
          <w:marRight w:val="0"/>
          <w:marTop w:val="0"/>
          <w:marBottom w:val="0"/>
          <w:divBdr>
            <w:top w:val="none" w:sz="0" w:space="0" w:color="auto"/>
            <w:left w:val="none" w:sz="0" w:space="0" w:color="auto"/>
            <w:bottom w:val="none" w:sz="0" w:space="0" w:color="auto"/>
            <w:right w:val="none" w:sz="0" w:space="0" w:color="auto"/>
          </w:divBdr>
        </w:div>
        <w:div w:id="508757741">
          <w:marLeft w:val="0"/>
          <w:marRight w:val="0"/>
          <w:marTop w:val="0"/>
          <w:marBottom w:val="0"/>
          <w:divBdr>
            <w:top w:val="none" w:sz="0" w:space="0" w:color="auto"/>
            <w:left w:val="none" w:sz="0" w:space="0" w:color="auto"/>
            <w:bottom w:val="none" w:sz="0" w:space="0" w:color="auto"/>
            <w:right w:val="none" w:sz="0" w:space="0" w:color="auto"/>
          </w:divBdr>
        </w:div>
      </w:divsChild>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44871518">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7821822">
      <w:bodyDiv w:val="1"/>
      <w:marLeft w:val="0"/>
      <w:marRight w:val="0"/>
      <w:marTop w:val="0"/>
      <w:marBottom w:val="0"/>
      <w:divBdr>
        <w:top w:val="none" w:sz="0" w:space="0" w:color="auto"/>
        <w:left w:val="none" w:sz="0" w:space="0" w:color="auto"/>
        <w:bottom w:val="none" w:sz="0" w:space="0" w:color="auto"/>
        <w:right w:val="none" w:sz="0" w:space="0" w:color="auto"/>
      </w:divBdr>
      <w:divsChild>
        <w:div w:id="58330132">
          <w:marLeft w:val="0"/>
          <w:marRight w:val="0"/>
          <w:marTop w:val="0"/>
          <w:marBottom w:val="0"/>
          <w:divBdr>
            <w:top w:val="none" w:sz="0" w:space="0" w:color="auto"/>
            <w:left w:val="none" w:sz="0" w:space="0" w:color="auto"/>
            <w:bottom w:val="none" w:sz="0" w:space="0" w:color="auto"/>
            <w:right w:val="none" w:sz="0" w:space="0" w:color="auto"/>
          </w:divBdr>
        </w:div>
      </w:divsChild>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34899571">
      <w:bodyDiv w:val="1"/>
      <w:marLeft w:val="0"/>
      <w:marRight w:val="0"/>
      <w:marTop w:val="0"/>
      <w:marBottom w:val="0"/>
      <w:divBdr>
        <w:top w:val="none" w:sz="0" w:space="0" w:color="auto"/>
        <w:left w:val="none" w:sz="0" w:space="0" w:color="auto"/>
        <w:bottom w:val="none" w:sz="0" w:space="0" w:color="auto"/>
        <w:right w:val="none" w:sz="0" w:space="0" w:color="auto"/>
      </w:divBdr>
      <w:divsChild>
        <w:div w:id="1671760706">
          <w:marLeft w:val="0"/>
          <w:marRight w:val="0"/>
          <w:marTop w:val="0"/>
          <w:marBottom w:val="0"/>
          <w:divBdr>
            <w:top w:val="none" w:sz="0" w:space="0" w:color="auto"/>
            <w:left w:val="none" w:sz="0" w:space="0" w:color="auto"/>
            <w:bottom w:val="none" w:sz="0" w:space="0" w:color="auto"/>
            <w:right w:val="none" w:sz="0" w:space="0" w:color="auto"/>
          </w:divBdr>
        </w:div>
        <w:div w:id="1870415879">
          <w:marLeft w:val="0"/>
          <w:marRight w:val="0"/>
          <w:marTop w:val="0"/>
          <w:marBottom w:val="0"/>
          <w:divBdr>
            <w:top w:val="none" w:sz="0" w:space="0" w:color="auto"/>
            <w:left w:val="none" w:sz="0" w:space="0" w:color="auto"/>
            <w:bottom w:val="none" w:sz="0" w:space="0" w:color="auto"/>
            <w:right w:val="none" w:sz="0" w:space="0" w:color="auto"/>
          </w:divBdr>
        </w:div>
        <w:div w:id="1185552866">
          <w:marLeft w:val="0"/>
          <w:marRight w:val="0"/>
          <w:marTop w:val="0"/>
          <w:marBottom w:val="0"/>
          <w:divBdr>
            <w:top w:val="none" w:sz="0" w:space="0" w:color="auto"/>
            <w:left w:val="none" w:sz="0" w:space="0" w:color="auto"/>
            <w:bottom w:val="none" w:sz="0" w:space="0" w:color="auto"/>
            <w:right w:val="none" w:sz="0" w:space="0" w:color="auto"/>
          </w:divBdr>
        </w:div>
        <w:div w:id="366177156">
          <w:marLeft w:val="0"/>
          <w:marRight w:val="0"/>
          <w:marTop w:val="0"/>
          <w:marBottom w:val="0"/>
          <w:divBdr>
            <w:top w:val="none" w:sz="0" w:space="0" w:color="auto"/>
            <w:left w:val="none" w:sz="0" w:space="0" w:color="auto"/>
            <w:bottom w:val="none" w:sz="0" w:space="0" w:color="auto"/>
            <w:right w:val="none" w:sz="0" w:space="0" w:color="auto"/>
          </w:divBdr>
        </w:div>
        <w:div w:id="1591038734">
          <w:marLeft w:val="0"/>
          <w:marRight w:val="0"/>
          <w:marTop w:val="0"/>
          <w:marBottom w:val="0"/>
          <w:divBdr>
            <w:top w:val="none" w:sz="0" w:space="0" w:color="auto"/>
            <w:left w:val="none" w:sz="0" w:space="0" w:color="auto"/>
            <w:bottom w:val="none" w:sz="0" w:space="0" w:color="auto"/>
            <w:right w:val="none" w:sz="0" w:space="0" w:color="auto"/>
          </w:divBdr>
        </w:div>
        <w:div w:id="1870022004">
          <w:marLeft w:val="0"/>
          <w:marRight w:val="0"/>
          <w:marTop w:val="0"/>
          <w:marBottom w:val="0"/>
          <w:divBdr>
            <w:top w:val="none" w:sz="0" w:space="0" w:color="auto"/>
            <w:left w:val="none" w:sz="0" w:space="0" w:color="auto"/>
            <w:bottom w:val="none" w:sz="0" w:space="0" w:color="auto"/>
            <w:right w:val="none" w:sz="0" w:space="0" w:color="auto"/>
          </w:divBdr>
        </w:div>
        <w:div w:id="277029853">
          <w:marLeft w:val="0"/>
          <w:marRight w:val="0"/>
          <w:marTop w:val="0"/>
          <w:marBottom w:val="0"/>
          <w:divBdr>
            <w:top w:val="none" w:sz="0" w:space="0" w:color="auto"/>
            <w:left w:val="none" w:sz="0" w:space="0" w:color="auto"/>
            <w:bottom w:val="none" w:sz="0" w:space="0" w:color="auto"/>
            <w:right w:val="none" w:sz="0" w:space="0" w:color="auto"/>
          </w:divBdr>
        </w:div>
        <w:div w:id="1612320156">
          <w:marLeft w:val="0"/>
          <w:marRight w:val="0"/>
          <w:marTop w:val="0"/>
          <w:marBottom w:val="0"/>
          <w:divBdr>
            <w:top w:val="none" w:sz="0" w:space="0" w:color="auto"/>
            <w:left w:val="none" w:sz="0" w:space="0" w:color="auto"/>
            <w:bottom w:val="none" w:sz="0" w:space="0" w:color="auto"/>
            <w:right w:val="none" w:sz="0" w:space="0" w:color="auto"/>
          </w:divBdr>
        </w:div>
        <w:div w:id="768506461">
          <w:marLeft w:val="0"/>
          <w:marRight w:val="0"/>
          <w:marTop w:val="0"/>
          <w:marBottom w:val="0"/>
          <w:divBdr>
            <w:top w:val="none" w:sz="0" w:space="0" w:color="auto"/>
            <w:left w:val="none" w:sz="0" w:space="0" w:color="auto"/>
            <w:bottom w:val="none" w:sz="0" w:space="0" w:color="auto"/>
            <w:right w:val="none" w:sz="0" w:space="0" w:color="auto"/>
          </w:divBdr>
        </w:div>
        <w:div w:id="1766268448">
          <w:marLeft w:val="0"/>
          <w:marRight w:val="0"/>
          <w:marTop w:val="0"/>
          <w:marBottom w:val="0"/>
          <w:divBdr>
            <w:top w:val="none" w:sz="0" w:space="0" w:color="auto"/>
            <w:left w:val="none" w:sz="0" w:space="0" w:color="auto"/>
            <w:bottom w:val="none" w:sz="0" w:space="0" w:color="auto"/>
            <w:right w:val="none" w:sz="0" w:space="0" w:color="auto"/>
          </w:divBdr>
        </w:div>
        <w:div w:id="1412433700">
          <w:marLeft w:val="0"/>
          <w:marRight w:val="0"/>
          <w:marTop w:val="0"/>
          <w:marBottom w:val="0"/>
          <w:divBdr>
            <w:top w:val="none" w:sz="0" w:space="0" w:color="auto"/>
            <w:left w:val="none" w:sz="0" w:space="0" w:color="auto"/>
            <w:bottom w:val="none" w:sz="0" w:space="0" w:color="auto"/>
            <w:right w:val="none" w:sz="0" w:space="0" w:color="auto"/>
          </w:divBdr>
        </w:div>
        <w:div w:id="2134668618">
          <w:marLeft w:val="0"/>
          <w:marRight w:val="0"/>
          <w:marTop w:val="0"/>
          <w:marBottom w:val="0"/>
          <w:divBdr>
            <w:top w:val="none" w:sz="0" w:space="0" w:color="auto"/>
            <w:left w:val="none" w:sz="0" w:space="0" w:color="auto"/>
            <w:bottom w:val="none" w:sz="0" w:space="0" w:color="auto"/>
            <w:right w:val="none" w:sz="0" w:space="0" w:color="auto"/>
          </w:divBdr>
        </w:div>
        <w:div w:id="892622562">
          <w:marLeft w:val="0"/>
          <w:marRight w:val="0"/>
          <w:marTop w:val="0"/>
          <w:marBottom w:val="0"/>
          <w:divBdr>
            <w:top w:val="none" w:sz="0" w:space="0" w:color="auto"/>
            <w:left w:val="none" w:sz="0" w:space="0" w:color="auto"/>
            <w:bottom w:val="none" w:sz="0" w:space="0" w:color="auto"/>
            <w:right w:val="none" w:sz="0" w:space="0" w:color="auto"/>
          </w:divBdr>
        </w:div>
        <w:div w:id="1345472935">
          <w:marLeft w:val="0"/>
          <w:marRight w:val="0"/>
          <w:marTop w:val="0"/>
          <w:marBottom w:val="0"/>
          <w:divBdr>
            <w:top w:val="none" w:sz="0" w:space="0" w:color="auto"/>
            <w:left w:val="none" w:sz="0" w:space="0" w:color="auto"/>
            <w:bottom w:val="none" w:sz="0" w:space="0" w:color="auto"/>
            <w:right w:val="none" w:sz="0" w:space="0" w:color="auto"/>
          </w:divBdr>
        </w:div>
        <w:div w:id="599752231">
          <w:marLeft w:val="0"/>
          <w:marRight w:val="0"/>
          <w:marTop w:val="0"/>
          <w:marBottom w:val="0"/>
          <w:divBdr>
            <w:top w:val="none" w:sz="0" w:space="0" w:color="auto"/>
            <w:left w:val="none" w:sz="0" w:space="0" w:color="auto"/>
            <w:bottom w:val="none" w:sz="0" w:space="0" w:color="auto"/>
            <w:right w:val="none" w:sz="0" w:space="0" w:color="auto"/>
          </w:divBdr>
        </w:div>
        <w:div w:id="1216234478">
          <w:marLeft w:val="0"/>
          <w:marRight w:val="0"/>
          <w:marTop w:val="0"/>
          <w:marBottom w:val="0"/>
          <w:divBdr>
            <w:top w:val="none" w:sz="0" w:space="0" w:color="auto"/>
            <w:left w:val="none" w:sz="0" w:space="0" w:color="auto"/>
            <w:bottom w:val="none" w:sz="0" w:space="0" w:color="auto"/>
            <w:right w:val="none" w:sz="0" w:space="0" w:color="auto"/>
          </w:divBdr>
        </w:div>
        <w:div w:id="605308949">
          <w:marLeft w:val="0"/>
          <w:marRight w:val="0"/>
          <w:marTop w:val="0"/>
          <w:marBottom w:val="0"/>
          <w:divBdr>
            <w:top w:val="none" w:sz="0" w:space="0" w:color="auto"/>
            <w:left w:val="none" w:sz="0" w:space="0" w:color="auto"/>
            <w:bottom w:val="none" w:sz="0" w:space="0" w:color="auto"/>
            <w:right w:val="none" w:sz="0" w:space="0" w:color="auto"/>
          </w:divBdr>
        </w:div>
        <w:div w:id="1965771884">
          <w:marLeft w:val="0"/>
          <w:marRight w:val="0"/>
          <w:marTop w:val="0"/>
          <w:marBottom w:val="0"/>
          <w:divBdr>
            <w:top w:val="none" w:sz="0" w:space="0" w:color="auto"/>
            <w:left w:val="none" w:sz="0" w:space="0" w:color="auto"/>
            <w:bottom w:val="none" w:sz="0" w:space="0" w:color="auto"/>
            <w:right w:val="none" w:sz="0" w:space="0" w:color="auto"/>
          </w:divBdr>
        </w:div>
        <w:div w:id="1495754621">
          <w:marLeft w:val="0"/>
          <w:marRight w:val="0"/>
          <w:marTop w:val="0"/>
          <w:marBottom w:val="0"/>
          <w:divBdr>
            <w:top w:val="none" w:sz="0" w:space="0" w:color="auto"/>
            <w:left w:val="none" w:sz="0" w:space="0" w:color="auto"/>
            <w:bottom w:val="none" w:sz="0" w:space="0" w:color="auto"/>
            <w:right w:val="none" w:sz="0" w:space="0" w:color="auto"/>
          </w:divBdr>
        </w:div>
        <w:div w:id="1421412687">
          <w:marLeft w:val="0"/>
          <w:marRight w:val="0"/>
          <w:marTop w:val="0"/>
          <w:marBottom w:val="0"/>
          <w:divBdr>
            <w:top w:val="none" w:sz="0" w:space="0" w:color="auto"/>
            <w:left w:val="none" w:sz="0" w:space="0" w:color="auto"/>
            <w:bottom w:val="none" w:sz="0" w:space="0" w:color="auto"/>
            <w:right w:val="none" w:sz="0" w:space="0" w:color="auto"/>
          </w:divBdr>
        </w:div>
        <w:div w:id="772551359">
          <w:marLeft w:val="0"/>
          <w:marRight w:val="0"/>
          <w:marTop w:val="0"/>
          <w:marBottom w:val="0"/>
          <w:divBdr>
            <w:top w:val="none" w:sz="0" w:space="0" w:color="auto"/>
            <w:left w:val="none" w:sz="0" w:space="0" w:color="auto"/>
            <w:bottom w:val="none" w:sz="0" w:space="0" w:color="auto"/>
            <w:right w:val="none" w:sz="0" w:space="0" w:color="auto"/>
          </w:divBdr>
        </w:div>
        <w:div w:id="1794713919">
          <w:marLeft w:val="0"/>
          <w:marRight w:val="0"/>
          <w:marTop w:val="0"/>
          <w:marBottom w:val="0"/>
          <w:divBdr>
            <w:top w:val="none" w:sz="0" w:space="0" w:color="auto"/>
            <w:left w:val="none" w:sz="0" w:space="0" w:color="auto"/>
            <w:bottom w:val="none" w:sz="0" w:space="0" w:color="auto"/>
            <w:right w:val="none" w:sz="0" w:space="0" w:color="auto"/>
          </w:divBdr>
        </w:div>
        <w:div w:id="1949461260">
          <w:marLeft w:val="0"/>
          <w:marRight w:val="0"/>
          <w:marTop w:val="0"/>
          <w:marBottom w:val="0"/>
          <w:divBdr>
            <w:top w:val="none" w:sz="0" w:space="0" w:color="auto"/>
            <w:left w:val="none" w:sz="0" w:space="0" w:color="auto"/>
            <w:bottom w:val="none" w:sz="0" w:space="0" w:color="auto"/>
            <w:right w:val="none" w:sz="0" w:space="0" w:color="auto"/>
          </w:divBdr>
        </w:div>
        <w:div w:id="1548495354">
          <w:marLeft w:val="0"/>
          <w:marRight w:val="0"/>
          <w:marTop w:val="0"/>
          <w:marBottom w:val="0"/>
          <w:divBdr>
            <w:top w:val="none" w:sz="0" w:space="0" w:color="auto"/>
            <w:left w:val="none" w:sz="0" w:space="0" w:color="auto"/>
            <w:bottom w:val="none" w:sz="0" w:space="0" w:color="auto"/>
            <w:right w:val="none" w:sz="0" w:space="0" w:color="auto"/>
          </w:divBdr>
        </w:div>
        <w:div w:id="2002464787">
          <w:marLeft w:val="0"/>
          <w:marRight w:val="0"/>
          <w:marTop w:val="0"/>
          <w:marBottom w:val="0"/>
          <w:divBdr>
            <w:top w:val="none" w:sz="0" w:space="0" w:color="auto"/>
            <w:left w:val="none" w:sz="0" w:space="0" w:color="auto"/>
            <w:bottom w:val="none" w:sz="0" w:space="0" w:color="auto"/>
            <w:right w:val="none" w:sz="0" w:space="0" w:color="auto"/>
          </w:divBdr>
        </w:div>
        <w:div w:id="1832326938">
          <w:marLeft w:val="0"/>
          <w:marRight w:val="0"/>
          <w:marTop w:val="0"/>
          <w:marBottom w:val="0"/>
          <w:divBdr>
            <w:top w:val="none" w:sz="0" w:space="0" w:color="auto"/>
            <w:left w:val="none" w:sz="0" w:space="0" w:color="auto"/>
            <w:bottom w:val="none" w:sz="0" w:space="0" w:color="auto"/>
            <w:right w:val="none" w:sz="0" w:space="0" w:color="auto"/>
          </w:divBdr>
        </w:div>
        <w:div w:id="1123235047">
          <w:marLeft w:val="0"/>
          <w:marRight w:val="0"/>
          <w:marTop w:val="0"/>
          <w:marBottom w:val="0"/>
          <w:divBdr>
            <w:top w:val="none" w:sz="0" w:space="0" w:color="auto"/>
            <w:left w:val="none" w:sz="0" w:space="0" w:color="auto"/>
            <w:bottom w:val="none" w:sz="0" w:space="0" w:color="auto"/>
            <w:right w:val="none" w:sz="0" w:space="0" w:color="auto"/>
          </w:divBdr>
        </w:div>
        <w:div w:id="394014689">
          <w:marLeft w:val="0"/>
          <w:marRight w:val="0"/>
          <w:marTop w:val="0"/>
          <w:marBottom w:val="0"/>
          <w:divBdr>
            <w:top w:val="none" w:sz="0" w:space="0" w:color="auto"/>
            <w:left w:val="none" w:sz="0" w:space="0" w:color="auto"/>
            <w:bottom w:val="none" w:sz="0" w:space="0" w:color="auto"/>
            <w:right w:val="none" w:sz="0" w:space="0" w:color="auto"/>
          </w:divBdr>
        </w:div>
        <w:div w:id="1389456258">
          <w:marLeft w:val="0"/>
          <w:marRight w:val="0"/>
          <w:marTop w:val="0"/>
          <w:marBottom w:val="0"/>
          <w:divBdr>
            <w:top w:val="none" w:sz="0" w:space="0" w:color="auto"/>
            <w:left w:val="none" w:sz="0" w:space="0" w:color="auto"/>
            <w:bottom w:val="none" w:sz="0" w:space="0" w:color="auto"/>
            <w:right w:val="none" w:sz="0" w:space="0" w:color="auto"/>
          </w:divBdr>
        </w:div>
        <w:div w:id="83111174">
          <w:marLeft w:val="0"/>
          <w:marRight w:val="0"/>
          <w:marTop w:val="0"/>
          <w:marBottom w:val="0"/>
          <w:divBdr>
            <w:top w:val="none" w:sz="0" w:space="0" w:color="auto"/>
            <w:left w:val="none" w:sz="0" w:space="0" w:color="auto"/>
            <w:bottom w:val="none" w:sz="0" w:space="0" w:color="auto"/>
            <w:right w:val="none" w:sz="0" w:space="0" w:color="auto"/>
          </w:divBdr>
        </w:div>
        <w:div w:id="1735201577">
          <w:marLeft w:val="0"/>
          <w:marRight w:val="0"/>
          <w:marTop w:val="0"/>
          <w:marBottom w:val="0"/>
          <w:divBdr>
            <w:top w:val="none" w:sz="0" w:space="0" w:color="auto"/>
            <w:left w:val="none" w:sz="0" w:space="0" w:color="auto"/>
            <w:bottom w:val="none" w:sz="0" w:space="0" w:color="auto"/>
            <w:right w:val="none" w:sz="0" w:space="0" w:color="auto"/>
          </w:divBdr>
        </w:div>
        <w:div w:id="381943999">
          <w:marLeft w:val="0"/>
          <w:marRight w:val="0"/>
          <w:marTop w:val="0"/>
          <w:marBottom w:val="0"/>
          <w:divBdr>
            <w:top w:val="none" w:sz="0" w:space="0" w:color="auto"/>
            <w:left w:val="none" w:sz="0" w:space="0" w:color="auto"/>
            <w:bottom w:val="none" w:sz="0" w:space="0" w:color="auto"/>
            <w:right w:val="none" w:sz="0" w:space="0" w:color="auto"/>
          </w:divBdr>
        </w:div>
        <w:div w:id="934290169">
          <w:marLeft w:val="0"/>
          <w:marRight w:val="0"/>
          <w:marTop w:val="0"/>
          <w:marBottom w:val="0"/>
          <w:divBdr>
            <w:top w:val="none" w:sz="0" w:space="0" w:color="auto"/>
            <w:left w:val="none" w:sz="0" w:space="0" w:color="auto"/>
            <w:bottom w:val="none" w:sz="0" w:space="0" w:color="auto"/>
            <w:right w:val="none" w:sz="0" w:space="0" w:color="auto"/>
          </w:divBdr>
        </w:div>
        <w:div w:id="1207722631">
          <w:marLeft w:val="0"/>
          <w:marRight w:val="0"/>
          <w:marTop w:val="0"/>
          <w:marBottom w:val="0"/>
          <w:divBdr>
            <w:top w:val="none" w:sz="0" w:space="0" w:color="auto"/>
            <w:left w:val="none" w:sz="0" w:space="0" w:color="auto"/>
            <w:bottom w:val="none" w:sz="0" w:space="0" w:color="auto"/>
            <w:right w:val="none" w:sz="0" w:space="0" w:color="auto"/>
          </w:divBdr>
        </w:div>
        <w:div w:id="1732919925">
          <w:marLeft w:val="0"/>
          <w:marRight w:val="0"/>
          <w:marTop w:val="0"/>
          <w:marBottom w:val="0"/>
          <w:divBdr>
            <w:top w:val="none" w:sz="0" w:space="0" w:color="auto"/>
            <w:left w:val="none" w:sz="0" w:space="0" w:color="auto"/>
            <w:bottom w:val="none" w:sz="0" w:space="0" w:color="auto"/>
            <w:right w:val="none" w:sz="0" w:space="0" w:color="auto"/>
          </w:divBdr>
        </w:div>
        <w:div w:id="539634461">
          <w:marLeft w:val="0"/>
          <w:marRight w:val="0"/>
          <w:marTop w:val="0"/>
          <w:marBottom w:val="0"/>
          <w:divBdr>
            <w:top w:val="none" w:sz="0" w:space="0" w:color="auto"/>
            <w:left w:val="none" w:sz="0" w:space="0" w:color="auto"/>
            <w:bottom w:val="none" w:sz="0" w:space="0" w:color="auto"/>
            <w:right w:val="none" w:sz="0" w:space="0" w:color="auto"/>
          </w:divBdr>
        </w:div>
        <w:div w:id="2132432089">
          <w:marLeft w:val="0"/>
          <w:marRight w:val="0"/>
          <w:marTop w:val="0"/>
          <w:marBottom w:val="0"/>
          <w:divBdr>
            <w:top w:val="none" w:sz="0" w:space="0" w:color="auto"/>
            <w:left w:val="none" w:sz="0" w:space="0" w:color="auto"/>
            <w:bottom w:val="none" w:sz="0" w:space="0" w:color="auto"/>
            <w:right w:val="none" w:sz="0" w:space="0" w:color="auto"/>
          </w:divBdr>
        </w:div>
        <w:div w:id="542250260">
          <w:marLeft w:val="0"/>
          <w:marRight w:val="0"/>
          <w:marTop w:val="0"/>
          <w:marBottom w:val="0"/>
          <w:divBdr>
            <w:top w:val="none" w:sz="0" w:space="0" w:color="auto"/>
            <w:left w:val="none" w:sz="0" w:space="0" w:color="auto"/>
            <w:bottom w:val="none" w:sz="0" w:space="0" w:color="auto"/>
            <w:right w:val="none" w:sz="0" w:space="0" w:color="auto"/>
          </w:divBdr>
        </w:div>
        <w:div w:id="988678425">
          <w:marLeft w:val="0"/>
          <w:marRight w:val="0"/>
          <w:marTop w:val="0"/>
          <w:marBottom w:val="0"/>
          <w:divBdr>
            <w:top w:val="none" w:sz="0" w:space="0" w:color="auto"/>
            <w:left w:val="none" w:sz="0" w:space="0" w:color="auto"/>
            <w:bottom w:val="none" w:sz="0" w:space="0" w:color="auto"/>
            <w:right w:val="none" w:sz="0" w:space="0" w:color="auto"/>
          </w:divBdr>
        </w:div>
        <w:div w:id="525800821">
          <w:marLeft w:val="0"/>
          <w:marRight w:val="0"/>
          <w:marTop w:val="0"/>
          <w:marBottom w:val="0"/>
          <w:divBdr>
            <w:top w:val="none" w:sz="0" w:space="0" w:color="auto"/>
            <w:left w:val="none" w:sz="0" w:space="0" w:color="auto"/>
            <w:bottom w:val="none" w:sz="0" w:space="0" w:color="auto"/>
            <w:right w:val="none" w:sz="0" w:space="0" w:color="auto"/>
          </w:divBdr>
        </w:div>
        <w:div w:id="876282788">
          <w:marLeft w:val="0"/>
          <w:marRight w:val="0"/>
          <w:marTop w:val="0"/>
          <w:marBottom w:val="0"/>
          <w:divBdr>
            <w:top w:val="none" w:sz="0" w:space="0" w:color="auto"/>
            <w:left w:val="none" w:sz="0" w:space="0" w:color="auto"/>
            <w:bottom w:val="none" w:sz="0" w:space="0" w:color="auto"/>
            <w:right w:val="none" w:sz="0" w:space="0" w:color="auto"/>
          </w:divBdr>
        </w:div>
        <w:div w:id="1017317748">
          <w:marLeft w:val="0"/>
          <w:marRight w:val="0"/>
          <w:marTop w:val="0"/>
          <w:marBottom w:val="0"/>
          <w:divBdr>
            <w:top w:val="none" w:sz="0" w:space="0" w:color="auto"/>
            <w:left w:val="none" w:sz="0" w:space="0" w:color="auto"/>
            <w:bottom w:val="none" w:sz="0" w:space="0" w:color="auto"/>
            <w:right w:val="none" w:sz="0" w:space="0" w:color="auto"/>
          </w:divBdr>
        </w:div>
        <w:div w:id="763693396">
          <w:marLeft w:val="0"/>
          <w:marRight w:val="0"/>
          <w:marTop w:val="0"/>
          <w:marBottom w:val="0"/>
          <w:divBdr>
            <w:top w:val="none" w:sz="0" w:space="0" w:color="auto"/>
            <w:left w:val="none" w:sz="0" w:space="0" w:color="auto"/>
            <w:bottom w:val="none" w:sz="0" w:space="0" w:color="auto"/>
            <w:right w:val="none" w:sz="0" w:space="0" w:color="auto"/>
          </w:divBdr>
        </w:div>
        <w:div w:id="1717049330">
          <w:marLeft w:val="0"/>
          <w:marRight w:val="0"/>
          <w:marTop w:val="0"/>
          <w:marBottom w:val="0"/>
          <w:divBdr>
            <w:top w:val="none" w:sz="0" w:space="0" w:color="auto"/>
            <w:left w:val="none" w:sz="0" w:space="0" w:color="auto"/>
            <w:bottom w:val="none" w:sz="0" w:space="0" w:color="auto"/>
            <w:right w:val="none" w:sz="0" w:space="0" w:color="auto"/>
          </w:divBdr>
        </w:div>
        <w:div w:id="547958225">
          <w:marLeft w:val="0"/>
          <w:marRight w:val="0"/>
          <w:marTop w:val="0"/>
          <w:marBottom w:val="0"/>
          <w:divBdr>
            <w:top w:val="none" w:sz="0" w:space="0" w:color="auto"/>
            <w:left w:val="none" w:sz="0" w:space="0" w:color="auto"/>
            <w:bottom w:val="none" w:sz="0" w:space="0" w:color="auto"/>
            <w:right w:val="none" w:sz="0" w:space="0" w:color="auto"/>
          </w:divBdr>
        </w:div>
        <w:div w:id="819465917">
          <w:marLeft w:val="0"/>
          <w:marRight w:val="0"/>
          <w:marTop w:val="0"/>
          <w:marBottom w:val="0"/>
          <w:divBdr>
            <w:top w:val="none" w:sz="0" w:space="0" w:color="auto"/>
            <w:left w:val="none" w:sz="0" w:space="0" w:color="auto"/>
            <w:bottom w:val="none" w:sz="0" w:space="0" w:color="auto"/>
            <w:right w:val="none" w:sz="0" w:space="0" w:color="auto"/>
          </w:divBdr>
        </w:div>
      </w:divsChild>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D4E32A31A176726FF77A9EFC32AC1AADF1A11E10915B9C2EAEB08B6420BA89D5285C3D8291065AFE56704B4B5FA87C24CDB8E14FED710BCUBy5H" TargetMode="External"/><Relationship Id="rId18" Type="http://schemas.openxmlformats.org/officeDocument/2006/relationships/hyperlink" Target="https://login.consultant.ru/link/?rnd=81A26F3F2790CBC411E897F38B27F871&amp;req=doc&amp;base=LAW&amp;n=358750&amp;dst=100639&amp;fld=134&amp;date=21.05.2021" TargetMode="External"/><Relationship Id="rId26" Type="http://schemas.openxmlformats.org/officeDocument/2006/relationships/hyperlink" Target="consultantplus://offline/ref=5DF18F92855D7F5E34093D9BF16D3697626751D1D3F320B67CB7720E2250FB784EB8CA083F168705833BF894126DC832523A1129BE14FB95OAe0K" TargetMode="External"/><Relationship Id="rId3" Type="http://schemas.openxmlformats.org/officeDocument/2006/relationships/styles" Target="styles.xml"/><Relationship Id="rId21" Type="http://schemas.openxmlformats.org/officeDocument/2006/relationships/hyperlink" Target="https://login.consultant.ru/link/?rnd=5AD74B6D2E97A351E8B738DB1259C5F2&amp;req=doc&amp;base=LAW&amp;n=358750&amp;dst=100639&amp;fld=134&amp;date=24.05.2021" TargetMode="External"/><Relationship Id="rId7" Type="http://schemas.openxmlformats.org/officeDocument/2006/relationships/endnotes" Target="endnotes.xml"/><Relationship Id="rId12"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7" Type="http://schemas.openxmlformats.org/officeDocument/2006/relationships/hyperlink" Target="https://login.consultant.ru/link/?rnd=81A26F3F2790CBC411E897F38B27F871&amp;req=doc&amp;base=LAW&amp;n=358750&amp;dst=100636&amp;fld=134&amp;date=21.05.2021" TargetMode="External"/><Relationship Id="rId25" Type="http://schemas.openxmlformats.org/officeDocument/2006/relationships/hyperlink" Target="consultantplus://offline/ref=09E7E49BE986A4479CA3084C207F936964582B72CFCC127FBBACF4D6EA29D802A12B3226349517247607C2A2640B0C1CFCB3DA18B74136ABX0Y1K"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96704B4B5FA87C24CDB8E14FED710BCUBy5H" TargetMode="External"/><Relationship Id="rId20" Type="http://schemas.openxmlformats.org/officeDocument/2006/relationships/hyperlink" Target="https://login.consultant.ru/link/?rnd=5AD74B6D2E97A351E8B738DB1259C5F2&amp;req=doc&amp;base=LAW&amp;n=358750&amp;dst=100636&amp;fld=134&amp;date=24.05.2021" TargetMode="External"/><Relationship Id="rId29" Type="http://schemas.openxmlformats.org/officeDocument/2006/relationships/hyperlink" Target="kodeks://link/d?nd=901807667&amp;prevdoc=5748655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40859BD429157DACE57252E5F3UAyEH" TargetMode="External"/><Relationship Id="rId24" Type="http://schemas.openxmlformats.org/officeDocument/2006/relationships/hyperlink" Target="https://login.consultant.ru/link/?rnd=5AD74B6D2E97A351E8B738DB1259C5F2&amp;req=doc&amp;base=LAW&amp;n=358750&amp;dst=100639&amp;fld=134&amp;date=24.05.202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66704B4B5FA87C24CDB8E14FED710BCUBy5H" TargetMode="External"/><Relationship Id="rId23" Type="http://schemas.openxmlformats.org/officeDocument/2006/relationships/hyperlink" Target="https://login.consultant.ru/link/?rnd=5AD74B6D2E97A351E8B738DB1259C5F2&amp;req=doc&amp;base=LAW&amp;n=358750&amp;dst=100225&amp;fld=134&amp;date=24.05.2021" TargetMode="External"/><Relationship Id="rId28" Type="http://schemas.openxmlformats.org/officeDocument/2006/relationships/hyperlink" Target="kodeks://link/d?nd=565415215&amp;prevdoc=574865541&amp;point=mark=000000000000000000000000000000000000000000000000008QI0M3" TargetMode="External"/><Relationship Id="rId10" Type="http://schemas.openxmlformats.org/officeDocument/2006/relationships/hyperlink" Target="consultantplus://offline/ref=EEB68E8A5B9BF10B8EC1B6BE764C93013D98493B1FD290BD83C9EEACE6EF54165DD7923CACg5JDE" TargetMode="External"/><Relationship Id="rId19" Type="http://schemas.openxmlformats.org/officeDocument/2006/relationships/hyperlink" Target="https://login.consultant.ru/link/?rnd=81A26F3F2790CBC411E897F38B27F871&amp;req=doc&amp;base=LAW&amp;n=358750&amp;dst=100747&amp;fld=134&amp;date=21.05.202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EB68E8A5B9BF10B8EC1B6BE764C93013D9B483B11DB90BD83C9EEACE6EF54165DD7923AADg5JEE" TargetMode="External"/><Relationship Id="rId14" Type="http://schemas.openxmlformats.org/officeDocument/2006/relationships/hyperlink" Target="consultantplus://offline/ref=1D4E32A31A176726FF77A9EFC32AC1AADF1A11E10915B9C2EAEB08B6420BA89D5285C3D8291065AFE76704B4B5FA87C24CDB8E14FED710BCUBy5H" TargetMode="External"/><Relationship Id="rId22" Type="http://schemas.openxmlformats.org/officeDocument/2006/relationships/hyperlink" Target="https://login.consultant.ru/link/?rnd=5AD74B6D2E97A351E8B738DB1259C5F2&amp;req=doc&amp;base=LAW&amp;n=358750&amp;dst=100747&amp;fld=134&amp;date=24.05.2021" TargetMode="External"/><Relationship Id="rId27" Type="http://schemas.openxmlformats.org/officeDocument/2006/relationships/hyperlink" Target="consultantplus://offline/ref=5DF18F92855D7F5E34093D9BF16D3697626751D1D3F320B67CB7720E2250FB784EB8CA083F168701883BF894126DC832523A1129BE14FB95OAe0K"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19DC0-1003-4650-AD7F-1285ABA9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7601</Words>
  <Characters>43329</Characters>
  <Application>Microsoft Office Word</Application>
  <DocSecurity>0</DocSecurity>
  <Lines>361</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50829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1</cp:lastModifiedBy>
  <cp:revision>2</cp:revision>
  <cp:lastPrinted>2021-06-10T05:30:00Z</cp:lastPrinted>
  <dcterms:created xsi:type="dcterms:W3CDTF">2008-04-21T20:23:00Z</dcterms:created>
  <dcterms:modified xsi:type="dcterms:W3CDTF">2008-04-21T20:23:00Z</dcterms:modified>
</cp:coreProperties>
</file>