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3E" w:rsidRDefault="00202C3E" w:rsidP="00202C3E">
      <w:pPr>
        <w:spacing w:line="360" w:lineRule="auto"/>
        <w:jc w:val="center"/>
        <w:rPr>
          <w:rFonts w:ascii="FreeSetCTT" w:hAnsi="FreeSetCTT"/>
        </w:rPr>
      </w:pPr>
      <w:r>
        <w:rPr>
          <w:rFonts w:ascii="FreeSetCTT" w:hAnsi="FreeSetCTT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192405</wp:posOffset>
            </wp:positionV>
            <wp:extent cx="723900" cy="904875"/>
            <wp:effectExtent l="19050" t="0" r="0" b="0"/>
            <wp:wrapNone/>
            <wp:docPr id="1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C3E" w:rsidRPr="00F53C49" w:rsidRDefault="00202C3E" w:rsidP="00202C3E">
      <w:pPr>
        <w:spacing w:line="360" w:lineRule="auto"/>
        <w:jc w:val="center"/>
        <w:rPr>
          <w:rFonts w:asciiTheme="minorHAnsi" w:hAnsiTheme="minorHAnsi"/>
        </w:rPr>
      </w:pPr>
    </w:p>
    <w:tbl>
      <w:tblPr>
        <w:tblpPr w:leftFromText="180" w:rightFromText="180" w:vertAnchor="text" w:horzAnchor="margin" w:tblpY="-34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02C3E" w:rsidTr="00661EAA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02C3E" w:rsidRDefault="00202C3E" w:rsidP="00661EAA">
            <w:pPr>
              <w:spacing w:line="360" w:lineRule="auto"/>
              <w:rPr>
                <w:rFonts w:ascii="Georgia" w:hAnsi="Georgia"/>
                <w:sz w:val="12"/>
                <w:szCs w:val="12"/>
              </w:rPr>
            </w:pP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202C3E" w:rsidRDefault="00202C3E" w:rsidP="00661EAA">
            <w:pPr>
              <w:pStyle w:val="2"/>
              <w:spacing w:line="360" w:lineRule="auto"/>
            </w:pPr>
            <w:r>
              <w:t>ПОСТАНОВЛЕНИЕ</w:t>
            </w:r>
          </w:p>
          <w:p w:rsidR="00202C3E" w:rsidRPr="00457CCE" w:rsidRDefault="00202C3E" w:rsidP="00661EAA"/>
        </w:tc>
      </w:tr>
      <w:tr w:rsidR="00202C3E" w:rsidTr="00661EAA">
        <w:trPr>
          <w:trHeight w:val="454"/>
        </w:trPr>
        <w:tc>
          <w:tcPr>
            <w:tcW w:w="236" w:type="dxa"/>
            <w:vAlign w:val="bottom"/>
          </w:tcPr>
          <w:p w:rsidR="00202C3E" w:rsidRDefault="00202C3E" w:rsidP="00661EAA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2C3E" w:rsidRPr="00202C3E" w:rsidRDefault="002C4E8D" w:rsidP="00661E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bottom"/>
          </w:tcPr>
          <w:p w:rsidR="00202C3E" w:rsidRPr="00202C3E" w:rsidRDefault="00202C3E" w:rsidP="00661EAA">
            <w:pPr>
              <w:spacing w:line="360" w:lineRule="auto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2C3E" w:rsidRPr="00202C3E" w:rsidRDefault="00481ED6" w:rsidP="00661E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48" w:type="dxa"/>
            <w:vAlign w:val="bottom"/>
          </w:tcPr>
          <w:p w:rsidR="00202C3E" w:rsidRPr="00202C3E" w:rsidRDefault="00202C3E" w:rsidP="00661EAA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C3E" w:rsidRPr="00202C3E" w:rsidRDefault="00202C3E" w:rsidP="00661EAA">
            <w:pPr>
              <w:spacing w:line="360" w:lineRule="auto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25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C3E" w:rsidRPr="00202C3E" w:rsidRDefault="00202C3E" w:rsidP="00661EA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202C3E">
              <w:rPr>
                <w:sz w:val="24"/>
                <w:szCs w:val="24"/>
              </w:rPr>
              <w:t>г</w:t>
            </w:r>
            <w:proofErr w:type="gramEnd"/>
            <w:r w:rsidRPr="00202C3E">
              <w:rPr>
                <w:sz w:val="24"/>
                <w:szCs w:val="24"/>
              </w:rPr>
              <w:t>.</w:t>
            </w:r>
          </w:p>
        </w:tc>
        <w:tc>
          <w:tcPr>
            <w:tcW w:w="3912" w:type="dxa"/>
            <w:vAlign w:val="bottom"/>
          </w:tcPr>
          <w:p w:rsidR="00202C3E" w:rsidRDefault="00202C3E" w:rsidP="00661EAA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02C3E" w:rsidRDefault="00202C3E" w:rsidP="00661EAA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2C3E" w:rsidRPr="00202C3E" w:rsidRDefault="002C4E8D" w:rsidP="00661E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A4CBB">
              <w:rPr>
                <w:sz w:val="24"/>
                <w:szCs w:val="24"/>
              </w:rPr>
              <w:t xml:space="preserve"> </w:t>
            </w:r>
          </w:p>
        </w:tc>
      </w:tr>
    </w:tbl>
    <w:p w:rsidR="00202C3E" w:rsidRPr="00115BA6" w:rsidRDefault="00202C3E" w:rsidP="00202C3E">
      <w:pPr>
        <w:spacing w:line="360" w:lineRule="auto"/>
        <w:rPr>
          <w:sz w:val="24"/>
          <w:szCs w:val="24"/>
        </w:rPr>
      </w:pPr>
      <w:r w:rsidRPr="00F53C49">
        <w:rPr>
          <w:sz w:val="24"/>
          <w:szCs w:val="24"/>
        </w:rPr>
        <w:t>с</w:t>
      </w:r>
      <w:proofErr w:type="gramStart"/>
      <w:r w:rsidRPr="00F53C49">
        <w:rPr>
          <w:sz w:val="24"/>
          <w:szCs w:val="24"/>
        </w:rPr>
        <w:t>.</w:t>
      </w:r>
      <w:r w:rsidRPr="00115BA6">
        <w:rPr>
          <w:sz w:val="24"/>
          <w:szCs w:val="24"/>
        </w:rPr>
        <w:t>К</w:t>
      </w:r>
      <w:proofErr w:type="gramEnd"/>
      <w:r w:rsidRPr="00115BA6">
        <w:rPr>
          <w:sz w:val="24"/>
          <w:szCs w:val="24"/>
        </w:rPr>
        <w:t>аменное</w:t>
      </w:r>
    </w:p>
    <w:p w:rsidR="00481ED6" w:rsidRDefault="00481ED6" w:rsidP="00FC25F6">
      <w:pPr>
        <w:pStyle w:val="ConsPlusCel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отмене постановления Администрации </w:t>
      </w:r>
    </w:p>
    <w:p w:rsidR="002C4E8D" w:rsidRDefault="00481ED6" w:rsidP="00FC25F6">
      <w:pPr>
        <w:pStyle w:val="ConsPlusCel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09.04.2025 года № 51 «</w:t>
      </w:r>
      <w:r w:rsidR="007E3C1F" w:rsidRPr="00FC25F6">
        <w:rPr>
          <w:rFonts w:ascii="Times New Roman" w:hAnsi="Times New Roman" w:cs="Times New Roman"/>
          <w:bCs/>
          <w:sz w:val="24"/>
          <w:szCs w:val="24"/>
        </w:rPr>
        <w:t>О внесении изменений</w:t>
      </w:r>
    </w:p>
    <w:p w:rsidR="00FC25F6" w:rsidRDefault="007E3C1F" w:rsidP="00FC25F6">
      <w:pPr>
        <w:pStyle w:val="ConsPlusCell"/>
        <w:rPr>
          <w:rFonts w:ascii="Times New Roman" w:hAnsi="Times New Roman" w:cs="Times New Roman"/>
          <w:bCs/>
          <w:sz w:val="24"/>
          <w:szCs w:val="24"/>
        </w:rPr>
      </w:pPr>
      <w:r w:rsidRPr="00FC25F6">
        <w:rPr>
          <w:rFonts w:ascii="Times New Roman" w:hAnsi="Times New Roman" w:cs="Times New Roman"/>
          <w:bCs/>
          <w:sz w:val="24"/>
          <w:szCs w:val="24"/>
        </w:rPr>
        <w:t xml:space="preserve"> в постановление</w:t>
      </w:r>
      <w:r w:rsidR="00FC25F6" w:rsidRPr="00FC25F6">
        <w:rPr>
          <w:rFonts w:ascii="Times New Roman" w:hAnsi="Times New Roman" w:cs="Times New Roman"/>
          <w:bCs/>
          <w:sz w:val="24"/>
          <w:szCs w:val="24"/>
        </w:rPr>
        <w:t xml:space="preserve"> администрации от 27 августа  2015  года </w:t>
      </w:r>
    </w:p>
    <w:p w:rsidR="00FC25F6" w:rsidRPr="00FC25F6" w:rsidRDefault="00FC25F6" w:rsidP="00FC25F6">
      <w:pPr>
        <w:pStyle w:val="ConsPlusCell"/>
        <w:rPr>
          <w:rFonts w:ascii="Times New Roman" w:hAnsi="Times New Roman" w:cs="Times New Roman"/>
          <w:bCs/>
          <w:sz w:val="24"/>
          <w:szCs w:val="24"/>
        </w:rPr>
      </w:pPr>
      <w:r w:rsidRPr="00FC25F6">
        <w:rPr>
          <w:rFonts w:ascii="Times New Roman" w:hAnsi="Times New Roman" w:cs="Times New Roman"/>
          <w:bCs/>
          <w:sz w:val="24"/>
          <w:szCs w:val="24"/>
        </w:rPr>
        <w:t>№ 136</w:t>
      </w:r>
      <w:r w:rsidR="007E3C1F" w:rsidRPr="00FC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FC25F6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FC25F6" w:rsidRPr="00FC25F6" w:rsidRDefault="00FC25F6" w:rsidP="00FC25F6">
      <w:pPr>
        <w:rPr>
          <w:sz w:val="24"/>
          <w:szCs w:val="24"/>
        </w:rPr>
      </w:pPr>
      <w:r w:rsidRPr="00FC25F6">
        <w:rPr>
          <w:sz w:val="24"/>
          <w:szCs w:val="24"/>
        </w:rPr>
        <w:t xml:space="preserve">предоставления муниципальной услуги </w:t>
      </w:r>
    </w:p>
    <w:p w:rsidR="00FC25F6" w:rsidRPr="00FC25F6" w:rsidRDefault="00FC25F6" w:rsidP="00FC25F6">
      <w:pPr>
        <w:rPr>
          <w:sz w:val="24"/>
          <w:szCs w:val="24"/>
        </w:rPr>
      </w:pPr>
      <w:r w:rsidRPr="00FC25F6">
        <w:rPr>
          <w:sz w:val="24"/>
          <w:szCs w:val="24"/>
        </w:rPr>
        <w:t xml:space="preserve">«Присвоение адресов объектам адресации, изменение, </w:t>
      </w:r>
    </w:p>
    <w:p w:rsidR="00FC25F6" w:rsidRPr="00FC25F6" w:rsidRDefault="00FC25F6" w:rsidP="00FC25F6">
      <w:pPr>
        <w:rPr>
          <w:sz w:val="24"/>
          <w:szCs w:val="24"/>
        </w:rPr>
      </w:pPr>
      <w:r w:rsidRPr="00FC25F6">
        <w:rPr>
          <w:sz w:val="24"/>
          <w:szCs w:val="24"/>
        </w:rPr>
        <w:t>аннулирование адресов»</w:t>
      </w:r>
    </w:p>
    <w:p w:rsidR="00FC25F6" w:rsidRPr="00FC25F6" w:rsidRDefault="00FC25F6" w:rsidP="00FC25F6">
      <w:pPr>
        <w:rPr>
          <w:color w:val="000000"/>
          <w:sz w:val="24"/>
          <w:szCs w:val="24"/>
          <w:lang w:eastAsia="en-US" w:bidi="en-US"/>
        </w:rPr>
      </w:pPr>
    </w:p>
    <w:p w:rsidR="00FC25F6" w:rsidRPr="00E01F04" w:rsidRDefault="00FC25F6" w:rsidP="00FC25F6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5F6" w:rsidRPr="00FC25F6" w:rsidRDefault="00481ED6" w:rsidP="00481E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098">
        <w:rPr>
          <w:sz w:val="24"/>
          <w:szCs w:val="24"/>
        </w:rPr>
        <w:t>В целях приведения нормативных правовых актов сельского поселения Каменное в соответствие с действующим законодательством Российской Федерации</w:t>
      </w:r>
      <w:proofErr w:type="gramStart"/>
      <w:r w:rsidRPr="00044098">
        <w:rPr>
          <w:sz w:val="24"/>
          <w:szCs w:val="24"/>
        </w:rPr>
        <w:t xml:space="preserve"> </w:t>
      </w:r>
      <w:r w:rsidR="00FC25F6" w:rsidRPr="00FC25F6">
        <w:rPr>
          <w:sz w:val="24"/>
          <w:szCs w:val="24"/>
        </w:rPr>
        <w:t>:</w:t>
      </w:r>
      <w:proofErr w:type="gramEnd"/>
    </w:p>
    <w:p w:rsidR="00FC25F6" w:rsidRPr="00481ED6" w:rsidRDefault="00FC25F6" w:rsidP="00FC25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81ED6" w:rsidRPr="00481ED6" w:rsidRDefault="00FC25F6" w:rsidP="00481ED6">
      <w:pPr>
        <w:pStyle w:val="ConsPlusCell"/>
        <w:jc w:val="both"/>
        <w:rPr>
          <w:rFonts w:ascii="Times New Roman" w:hAnsi="Times New Roman" w:cs="Times New Roman"/>
          <w:sz w:val="24"/>
        </w:rPr>
      </w:pPr>
      <w:r w:rsidRPr="00481ED6">
        <w:rPr>
          <w:rFonts w:ascii="Times New Roman" w:hAnsi="Times New Roman" w:cs="Times New Roman"/>
          <w:sz w:val="24"/>
          <w:szCs w:val="24"/>
        </w:rPr>
        <w:t xml:space="preserve">1. </w:t>
      </w:r>
      <w:r w:rsidR="00481ED6" w:rsidRPr="00481ED6">
        <w:rPr>
          <w:rFonts w:ascii="Times New Roman" w:hAnsi="Times New Roman" w:cs="Times New Roman"/>
          <w:sz w:val="24"/>
        </w:rPr>
        <w:t xml:space="preserve">Отменить постановление администрации от </w:t>
      </w:r>
      <w:r w:rsidR="00481ED6">
        <w:rPr>
          <w:rFonts w:ascii="Times New Roman" w:hAnsi="Times New Roman" w:cs="Times New Roman"/>
          <w:sz w:val="24"/>
        </w:rPr>
        <w:t xml:space="preserve">09.04.2025 года </w:t>
      </w:r>
      <w:r w:rsidR="00481ED6" w:rsidRPr="00481ED6">
        <w:rPr>
          <w:rFonts w:ascii="Times New Roman" w:hAnsi="Times New Roman" w:cs="Times New Roman"/>
          <w:bCs/>
          <w:sz w:val="24"/>
          <w:szCs w:val="24"/>
        </w:rPr>
        <w:t>№ 51 «О внесении изменений в постановление администрации от 27 августа  2015  года № 136 «</w:t>
      </w:r>
      <w:r w:rsidR="00481ED6" w:rsidRPr="00481ED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адресов объектам адресации, изменение,  аннулирование адресов»</w:t>
      </w:r>
      <w:r w:rsidR="00481ED6">
        <w:rPr>
          <w:rFonts w:ascii="Times New Roman" w:hAnsi="Times New Roman" w:cs="Times New Roman"/>
          <w:sz w:val="24"/>
          <w:szCs w:val="24"/>
        </w:rPr>
        <w:t>.</w:t>
      </w:r>
    </w:p>
    <w:p w:rsidR="007E3C1F" w:rsidRPr="00481ED6" w:rsidRDefault="007E3C1F" w:rsidP="00FC25F6">
      <w:pPr>
        <w:jc w:val="both"/>
        <w:rPr>
          <w:sz w:val="24"/>
          <w:szCs w:val="24"/>
        </w:rPr>
      </w:pPr>
      <w:r w:rsidRPr="00481ED6">
        <w:rPr>
          <w:sz w:val="24"/>
          <w:szCs w:val="24"/>
        </w:rPr>
        <w:tab/>
      </w:r>
      <w:proofErr w:type="gramStart"/>
      <w:r w:rsidRPr="00481ED6">
        <w:rPr>
          <w:sz w:val="24"/>
          <w:szCs w:val="24"/>
        </w:rPr>
        <w:t>2.Настоящее постановление опубликовать в официальном сетевом издании «Официальный сайт Октябрьского района» (</w:t>
      </w:r>
      <w:hyperlink r:id="rId7" w:history="1">
        <w:r w:rsidRPr="00481ED6">
          <w:rPr>
            <w:rStyle w:val="a4"/>
            <w:sz w:val="24"/>
            <w:szCs w:val="24"/>
            <w:lang w:val="en-US"/>
          </w:rPr>
          <w:t>www</w:t>
        </w:r>
        <w:r w:rsidRPr="00481ED6">
          <w:rPr>
            <w:rStyle w:val="a4"/>
            <w:sz w:val="24"/>
            <w:szCs w:val="24"/>
          </w:rPr>
          <w:t>.</w:t>
        </w:r>
        <w:proofErr w:type="spellStart"/>
        <w:r w:rsidRPr="00481ED6">
          <w:rPr>
            <w:rStyle w:val="a4"/>
            <w:sz w:val="24"/>
            <w:szCs w:val="24"/>
            <w:lang w:val="en-US"/>
          </w:rPr>
          <w:t>oktregion</w:t>
        </w:r>
        <w:proofErr w:type="spellEnd"/>
        <w:r w:rsidRPr="00481ED6">
          <w:rPr>
            <w:rStyle w:val="a4"/>
            <w:sz w:val="24"/>
            <w:szCs w:val="24"/>
          </w:rPr>
          <w:t>.</w:t>
        </w:r>
        <w:proofErr w:type="spellStart"/>
        <w:r w:rsidRPr="00481ED6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481ED6">
        <w:rPr>
          <w:sz w:val="24"/>
          <w:szCs w:val="24"/>
        </w:rPr>
        <w:t xml:space="preserve">) и разместить на официальном </w:t>
      </w:r>
      <w:proofErr w:type="spellStart"/>
      <w:r w:rsidRPr="00481ED6">
        <w:rPr>
          <w:sz w:val="24"/>
          <w:szCs w:val="24"/>
        </w:rPr>
        <w:t>веб-сайте</w:t>
      </w:r>
      <w:proofErr w:type="spellEnd"/>
      <w:r w:rsidRPr="00481ED6">
        <w:rPr>
          <w:sz w:val="24"/>
          <w:szCs w:val="24"/>
        </w:rPr>
        <w:t xml:space="preserve"> Администрации поселения в </w:t>
      </w:r>
      <w:proofErr w:type="spellStart"/>
      <w:r w:rsidRPr="00481ED6">
        <w:rPr>
          <w:sz w:val="24"/>
          <w:szCs w:val="24"/>
        </w:rPr>
        <w:t>информационно-телекомуникационной</w:t>
      </w:r>
      <w:proofErr w:type="spellEnd"/>
      <w:r w:rsidRPr="00481ED6">
        <w:rPr>
          <w:sz w:val="24"/>
          <w:szCs w:val="24"/>
        </w:rPr>
        <w:t xml:space="preserve"> сети общего пользования (компьютерной сети Интернет).</w:t>
      </w:r>
      <w:proofErr w:type="gramEnd"/>
    </w:p>
    <w:p w:rsidR="007E3C1F" w:rsidRPr="00481ED6" w:rsidRDefault="007E3C1F" w:rsidP="00FC25F6">
      <w:pPr>
        <w:jc w:val="both"/>
        <w:rPr>
          <w:sz w:val="24"/>
          <w:szCs w:val="24"/>
        </w:rPr>
      </w:pPr>
      <w:r w:rsidRPr="00481ED6">
        <w:rPr>
          <w:sz w:val="24"/>
          <w:szCs w:val="24"/>
        </w:rPr>
        <w:tab/>
        <w:t xml:space="preserve">3.Настоящее </w:t>
      </w:r>
      <w:r w:rsidR="00D178ED" w:rsidRPr="00481ED6">
        <w:rPr>
          <w:sz w:val="24"/>
          <w:szCs w:val="24"/>
        </w:rPr>
        <w:t xml:space="preserve">постановление </w:t>
      </w:r>
      <w:r w:rsidRPr="00481ED6">
        <w:rPr>
          <w:sz w:val="24"/>
          <w:szCs w:val="24"/>
        </w:rPr>
        <w:t>вступает в силу после его официального опубликования.</w:t>
      </w:r>
    </w:p>
    <w:p w:rsidR="00202C3E" w:rsidRPr="00FC25F6" w:rsidRDefault="00202C3E" w:rsidP="00FC25F6">
      <w:pPr>
        <w:jc w:val="both"/>
        <w:rPr>
          <w:sz w:val="24"/>
          <w:szCs w:val="24"/>
        </w:rPr>
      </w:pPr>
    </w:p>
    <w:p w:rsidR="00202C3E" w:rsidRPr="00FC25F6" w:rsidRDefault="00202C3E" w:rsidP="00FC25F6">
      <w:pPr>
        <w:spacing w:line="360" w:lineRule="auto"/>
        <w:jc w:val="both"/>
        <w:rPr>
          <w:sz w:val="24"/>
          <w:szCs w:val="24"/>
        </w:rPr>
      </w:pPr>
    </w:p>
    <w:p w:rsidR="00202C3E" w:rsidRPr="00FC25F6" w:rsidRDefault="00202C3E" w:rsidP="00FC25F6">
      <w:pPr>
        <w:jc w:val="both"/>
        <w:rPr>
          <w:sz w:val="24"/>
          <w:szCs w:val="24"/>
        </w:rPr>
      </w:pPr>
    </w:p>
    <w:p w:rsidR="00202C3E" w:rsidRPr="00FC25F6" w:rsidRDefault="00202C3E" w:rsidP="00FC25F6">
      <w:pPr>
        <w:jc w:val="both"/>
        <w:rPr>
          <w:sz w:val="24"/>
          <w:szCs w:val="24"/>
        </w:rPr>
      </w:pPr>
      <w:r w:rsidRPr="00FC25F6">
        <w:rPr>
          <w:sz w:val="24"/>
          <w:szCs w:val="24"/>
        </w:rPr>
        <w:t xml:space="preserve">Глава сельского поселения </w:t>
      </w:r>
      <w:proofErr w:type="gramStart"/>
      <w:r w:rsidRPr="00FC25F6">
        <w:rPr>
          <w:sz w:val="24"/>
          <w:szCs w:val="24"/>
        </w:rPr>
        <w:t>Каменное</w:t>
      </w:r>
      <w:proofErr w:type="gramEnd"/>
      <w:r w:rsidRPr="00FC25F6">
        <w:rPr>
          <w:sz w:val="24"/>
          <w:szCs w:val="24"/>
        </w:rPr>
        <w:t xml:space="preserve">                                                </w:t>
      </w:r>
      <w:proofErr w:type="spellStart"/>
      <w:r w:rsidRPr="00FC25F6">
        <w:rPr>
          <w:sz w:val="24"/>
          <w:szCs w:val="24"/>
        </w:rPr>
        <w:t>Ю.П.Шпирналь</w:t>
      </w:r>
      <w:proofErr w:type="spellEnd"/>
      <w:r w:rsidRPr="00FC25F6">
        <w:rPr>
          <w:sz w:val="24"/>
          <w:szCs w:val="24"/>
        </w:rPr>
        <w:t xml:space="preserve"> </w:t>
      </w:r>
    </w:p>
    <w:p w:rsidR="00202C3E" w:rsidRPr="00FC25F6" w:rsidRDefault="00202C3E" w:rsidP="00FC25F6">
      <w:pPr>
        <w:jc w:val="both"/>
        <w:sectPr w:rsidR="00202C3E" w:rsidRPr="00FC25F6" w:rsidSect="005A64E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02C3E" w:rsidRDefault="00202C3E" w:rsidP="00115BA6">
      <w:pPr>
        <w:tabs>
          <w:tab w:val="left" w:pos="1164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202C3E" w:rsidRPr="00202C3E" w:rsidRDefault="00202C3E" w:rsidP="00202C3E">
      <w:pPr>
        <w:rPr>
          <w:sz w:val="24"/>
          <w:szCs w:val="24"/>
        </w:rPr>
      </w:pPr>
    </w:p>
    <w:sectPr w:rsidR="00202C3E" w:rsidRPr="00202C3E" w:rsidSect="00202C3E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70B9"/>
    <w:multiLevelType w:val="hybridMultilevel"/>
    <w:tmpl w:val="6A385302"/>
    <w:lvl w:ilvl="0" w:tplc="186405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40A3F"/>
    <w:multiLevelType w:val="hybridMultilevel"/>
    <w:tmpl w:val="8124C90A"/>
    <w:lvl w:ilvl="0" w:tplc="45649E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F4D08"/>
    <w:multiLevelType w:val="multilevel"/>
    <w:tmpl w:val="D414C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BC0011"/>
    <w:multiLevelType w:val="hybridMultilevel"/>
    <w:tmpl w:val="377A9194"/>
    <w:lvl w:ilvl="0" w:tplc="68B41B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15D3E"/>
    <w:rsid w:val="000001E5"/>
    <w:rsid w:val="00017AB0"/>
    <w:rsid w:val="00023985"/>
    <w:rsid w:val="00033F6A"/>
    <w:rsid w:val="000A7934"/>
    <w:rsid w:val="000C6507"/>
    <w:rsid w:val="000C736C"/>
    <w:rsid w:val="00115BA6"/>
    <w:rsid w:val="00123FB0"/>
    <w:rsid w:val="00125881"/>
    <w:rsid w:val="00196A30"/>
    <w:rsid w:val="001A5D3F"/>
    <w:rsid w:val="0020218A"/>
    <w:rsid w:val="00202C3E"/>
    <w:rsid w:val="0026788E"/>
    <w:rsid w:val="002A221A"/>
    <w:rsid w:val="002C4E8D"/>
    <w:rsid w:val="002C6109"/>
    <w:rsid w:val="002C7440"/>
    <w:rsid w:val="002F0593"/>
    <w:rsid w:val="003039DA"/>
    <w:rsid w:val="00307ECC"/>
    <w:rsid w:val="003375D2"/>
    <w:rsid w:val="003919B1"/>
    <w:rsid w:val="00415D3E"/>
    <w:rsid w:val="00471D6F"/>
    <w:rsid w:val="00473B66"/>
    <w:rsid w:val="00481ED6"/>
    <w:rsid w:val="00482D2F"/>
    <w:rsid w:val="004F51B7"/>
    <w:rsid w:val="004F58FA"/>
    <w:rsid w:val="00537290"/>
    <w:rsid w:val="00571080"/>
    <w:rsid w:val="00573B2D"/>
    <w:rsid w:val="00597CEC"/>
    <w:rsid w:val="005A4CBB"/>
    <w:rsid w:val="005F6270"/>
    <w:rsid w:val="00622C0D"/>
    <w:rsid w:val="00675952"/>
    <w:rsid w:val="006B2952"/>
    <w:rsid w:val="00740ADA"/>
    <w:rsid w:val="00773B02"/>
    <w:rsid w:val="007800FA"/>
    <w:rsid w:val="00782B3A"/>
    <w:rsid w:val="00785642"/>
    <w:rsid w:val="007C7E60"/>
    <w:rsid w:val="007E3C1F"/>
    <w:rsid w:val="008217AA"/>
    <w:rsid w:val="00852CC8"/>
    <w:rsid w:val="00860E0B"/>
    <w:rsid w:val="009A0343"/>
    <w:rsid w:val="009B0962"/>
    <w:rsid w:val="00A00622"/>
    <w:rsid w:val="00AB1FAB"/>
    <w:rsid w:val="00AD0841"/>
    <w:rsid w:val="00B36263"/>
    <w:rsid w:val="00B377B4"/>
    <w:rsid w:val="00B9081E"/>
    <w:rsid w:val="00BB3212"/>
    <w:rsid w:val="00BD6342"/>
    <w:rsid w:val="00BE6F58"/>
    <w:rsid w:val="00BF56F9"/>
    <w:rsid w:val="00BF6031"/>
    <w:rsid w:val="00CA608B"/>
    <w:rsid w:val="00CC128F"/>
    <w:rsid w:val="00CC1AC3"/>
    <w:rsid w:val="00CE27D2"/>
    <w:rsid w:val="00D178ED"/>
    <w:rsid w:val="00D7075E"/>
    <w:rsid w:val="00D72D9C"/>
    <w:rsid w:val="00D938AF"/>
    <w:rsid w:val="00DC36E2"/>
    <w:rsid w:val="00E16360"/>
    <w:rsid w:val="00E23D59"/>
    <w:rsid w:val="00E334F6"/>
    <w:rsid w:val="00E917D6"/>
    <w:rsid w:val="00EE5F3B"/>
    <w:rsid w:val="00EF3459"/>
    <w:rsid w:val="00EF4E79"/>
    <w:rsid w:val="00F42D4B"/>
    <w:rsid w:val="00F577E5"/>
    <w:rsid w:val="00F76DE7"/>
    <w:rsid w:val="00F82D12"/>
    <w:rsid w:val="00FB0747"/>
    <w:rsid w:val="00FC1048"/>
    <w:rsid w:val="00FC25F6"/>
    <w:rsid w:val="00FE6527"/>
    <w:rsid w:val="00FF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8">
    <w:name w:val="Table Grid"/>
    <w:basedOn w:val="a1"/>
    <w:uiPriority w:val="39"/>
    <w:rsid w:val="002F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semiHidden/>
    <w:rsid w:val="00115B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semiHidden/>
    <w:locked/>
    <w:rsid w:val="00115B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8">
    <w:name w:val="Table Grid"/>
    <w:basedOn w:val="a1"/>
    <w:uiPriority w:val="39"/>
    <w:rsid w:val="002F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kt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DA87-A88E-46FF-A0E8-B951AD24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Останин</dc:creator>
  <cp:lastModifiedBy>Супер ЮРИСТ</cp:lastModifiedBy>
  <cp:revision>2</cp:revision>
  <cp:lastPrinted>2025-01-30T08:30:00Z</cp:lastPrinted>
  <dcterms:created xsi:type="dcterms:W3CDTF">2025-05-20T10:15:00Z</dcterms:created>
  <dcterms:modified xsi:type="dcterms:W3CDTF">2025-05-20T10:15:00Z</dcterms:modified>
</cp:coreProperties>
</file>