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61B4" w14:textId="77777777" w:rsidR="00CA608B" w:rsidRDefault="00CA608B" w:rsidP="00CA608B">
      <w:pPr>
        <w:jc w:val="center"/>
      </w:pPr>
      <w:r>
        <w:rPr>
          <w:noProof/>
        </w:rPr>
        <w:drawing>
          <wp:inline distT="0" distB="0" distL="0" distR="0" wp14:anchorId="1CFA7326" wp14:editId="4F20495A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A0224" w14:textId="77777777" w:rsidR="00CA608B" w:rsidRDefault="00CA608B" w:rsidP="00CA608B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A608B" w:rsidRPr="00CA608B" w14:paraId="3EA14272" w14:textId="77777777" w:rsidTr="00A0062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7661116A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04E616C2" w14:textId="77777777" w:rsidR="00CA608B" w:rsidRPr="00CA608B" w:rsidRDefault="00853CDE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="00CA608B" w:rsidRPr="00CA608B">
              <w:rPr>
                <w:b/>
                <w:sz w:val="24"/>
                <w:szCs w:val="24"/>
              </w:rPr>
              <w:t>КАМЕННОЕ</w:t>
            </w:r>
          </w:p>
          <w:p w14:paraId="0A03BEB6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4CB8025D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4A3F971B" w14:textId="77777777"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494C12D" w14:textId="77777777" w:rsidR="00CA608B" w:rsidRPr="00CA608B" w:rsidRDefault="00CA608B" w:rsidP="00A006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59C39112" w14:textId="77777777" w:rsidR="00CA608B" w:rsidRPr="00CA608B" w:rsidRDefault="00CA608B" w:rsidP="00A00622">
            <w:pPr>
              <w:rPr>
                <w:sz w:val="24"/>
                <w:szCs w:val="24"/>
              </w:rPr>
            </w:pPr>
          </w:p>
        </w:tc>
      </w:tr>
      <w:tr w:rsidR="00CA608B" w:rsidRPr="00CA608B" w14:paraId="609FF0C2" w14:textId="77777777" w:rsidTr="00A00622">
        <w:trPr>
          <w:trHeight w:val="454"/>
        </w:trPr>
        <w:tc>
          <w:tcPr>
            <w:tcW w:w="236" w:type="dxa"/>
            <w:vAlign w:val="bottom"/>
          </w:tcPr>
          <w:p w14:paraId="4B7EE043" w14:textId="77777777" w:rsidR="00CA608B" w:rsidRPr="00CA608B" w:rsidRDefault="00CA608B" w:rsidP="00A0062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E43CE" w14:textId="24F94D5F" w:rsidR="00CA608B" w:rsidRPr="00CA608B" w:rsidRDefault="00C92E7B" w:rsidP="009C48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6" w:type="dxa"/>
            <w:vAlign w:val="bottom"/>
          </w:tcPr>
          <w:p w14:paraId="6A2C0B07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AFF98A" w14:textId="44179975" w:rsidR="00CA608B" w:rsidRPr="00CA608B" w:rsidRDefault="00C92E7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8" w:type="dxa"/>
            <w:vAlign w:val="bottom"/>
          </w:tcPr>
          <w:p w14:paraId="1804EF7D" w14:textId="77777777" w:rsidR="00CA608B" w:rsidRPr="00CA608B" w:rsidRDefault="00CA608B" w:rsidP="00A00622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4569" w14:textId="77777777" w:rsidR="00CA608B" w:rsidRPr="00CA608B" w:rsidRDefault="00CA608B" w:rsidP="00E20034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 w:rsidR="00E20034"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8D0E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0F7B4FF8" w14:textId="77777777"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8B79691" w14:textId="77777777"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7F85E" w14:textId="391E18AB" w:rsidR="00CA608B" w:rsidRPr="00CA608B" w:rsidRDefault="00C92E7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14:paraId="72E42EAC" w14:textId="77777777" w:rsidR="00CA608B" w:rsidRPr="00CA608B" w:rsidRDefault="00CA608B" w:rsidP="00CA608B">
      <w:pPr>
        <w:ind w:firstLine="708"/>
        <w:rPr>
          <w:sz w:val="24"/>
          <w:szCs w:val="24"/>
        </w:rPr>
      </w:pPr>
    </w:p>
    <w:p w14:paraId="36DF616A" w14:textId="77777777" w:rsidR="00CA608B" w:rsidRPr="00D64A5E" w:rsidRDefault="00CA608B" w:rsidP="00CA608B">
      <w:pPr>
        <w:rPr>
          <w:sz w:val="24"/>
          <w:szCs w:val="24"/>
        </w:rPr>
      </w:pPr>
      <w:r w:rsidRPr="00D64A5E">
        <w:rPr>
          <w:sz w:val="24"/>
          <w:szCs w:val="24"/>
        </w:rPr>
        <w:t>с. Каменное</w:t>
      </w:r>
    </w:p>
    <w:p w14:paraId="32A8ECC3" w14:textId="77777777" w:rsidR="00415D3E" w:rsidRPr="00D64A5E" w:rsidRDefault="00415D3E" w:rsidP="00415D3E">
      <w:pPr>
        <w:ind w:left="-540" w:right="-5"/>
        <w:jc w:val="both"/>
        <w:rPr>
          <w:sz w:val="24"/>
          <w:szCs w:val="24"/>
        </w:rPr>
      </w:pPr>
    </w:p>
    <w:p w14:paraId="158FB2BC" w14:textId="3B17D3E0" w:rsidR="00A00622" w:rsidRDefault="00740ADA" w:rsidP="00A00622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 w:line="20" w:lineRule="atLeast"/>
        <w:contextualSpacing/>
        <w:mirrorIndents/>
        <w:rPr>
          <w:bCs/>
        </w:rPr>
      </w:pPr>
      <w:bookmarkStart w:id="0" w:name="_Hlk173247188"/>
      <w:r w:rsidRPr="00D64A5E">
        <w:rPr>
          <w:bCs/>
        </w:rPr>
        <w:t xml:space="preserve">О </w:t>
      </w:r>
      <w:r w:rsidR="00A00622" w:rsidRPr="00D64A5E">
        <w:rPr>
          <w:bCs/>
        </w:rPr>
        <w:t xml:space="preserve">внесении изменений в </w:t>
      </w:r>
      <w:r w:rsidR="00506E92">
        <w:rPr>
          <w:bCs/>
        </w:rPr>
        <w:t>решение Совета депутатов</w:t>
      </w:r>
    </w:p>
    <w:p w14:paraId="44C88B1F" w14:textId="10B623B1" w:rsidR="00740ADA" w:rsidRDefault="008217AA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 w:rsidRPr="00D64A5E">
        <w:rPr>
          <w:bCs/>
        </w:rPr>
        <w:t>сельского поселения Каменное</w:t>
      </w:r>
      <w:r w:rsidR="00506E92">
        <w:rPr>
          <w:bCs/>
        </w:rPr>
        <w:t xml:space="preserve"> от 24.11.2023 № 48</w:t>
      </w:r>
    </w:p>
    <w:p w14:paraId="09F8793F" w14:textId="77777777" w:rsidR="00506E92" w:rsidRDefault="00506E92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«Об установлении на территории сельского поселения</w:t>
      </w:r>
    </w:p>
    <w:p w14:paraId="33713BC7" w14:textId="77777777" w:rsidR="00506E92" w:rsidRDefault="00506E92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Каменное ставок земельного налога, налоговых льгот</w:t>
      </w:r>
    </w:p>
    <w:p w14:paraId="7EDB5269" w14:textId="1A0F07BA" w:rsidR="00506E92" w:rsidRPr="00D64A5E" w:rsidRDefault="00506E92" w:rsidP="00032EA8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/>
        <w:contextualSpacing/>
        <w:mirrorIndents/>
        <w:rPr>
          <w:bCs/>
        </w:rPr>
      </w:pPr>
      <w:r>
        <w:rPr>
          <w:bCs/>
        </w:rPr>
        <w:t>и условий их применения»</w:t>
      </w:r>
      <w:bookmarkEnd w:id="0"/>
    </w:p>
    <w:p w14:paraId="4EAD595E" w14:textId="11E30D1B" w:rsidR="007800FA" w:rsidRPr="00D64A5E" w:rsidRDefault="00415D3E" w:rsidP="0057782C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8217AA"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A6293" w:rsidRPr="00D64A5E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800FA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320700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CC5C0B" w:rsidRPr="00CC5C0B">
        <w:t xml:space="preserve"> </w:t>
      </w:r>
      <w:r w:rsidR="003D6E62" w:rsidRPr="003D6E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главой 31 </w:t>
      </w:r>
      <w:r w:rsidR="00506E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Налогов</w:t>
      </w:r>
      <w:r w:rsidR="000D6D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ого</w:t>
      </w:r>
      <w:r w:rsidR="00506E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кодекс</w:t>
      </w:r>
      <w:r w:rsidR="000D6D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="007F5AA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7F5AA4" w:rsidRPr="007F5AA4">
        <w:rPr>
          <w:color w:val="auto"/>
        </w:rPr>
        <w:t xml:space="preserve"> </w:t>
      </w:r>
      <w:r w:rsidR="002A6293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депутатов сельского поселения Каменное РЕШИЛ</w:t>
      </w:r>
      <w:r w:rsidR="00BD6342" w:rsidRPr="00D64A5E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77F1EC31" w14:textId="358595B0" w:rsidR="00506E92" w:rsidRDefault="002A6293" w:rsidP="00D035D3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D64A5E">
        <w:t>Внести</w:t>
      </w:r>
      <w:r w:rsidR="00506E92">
        <w:t xml:space="preserve"> изменения</w:t>
      </w:r>
      <w:r w:rsidRPr="00D64A5E">
        <w:t xml:space="preserve"> </w:t>
      </w:r>
      <w:r w:rsidR="00506E92" w:rsidRPr="00506E92">
        <w:rPr>
          <w:bCs/>
        </w:rPr>
        <w:t>в решение Совета депутатов сельского поселения Каменное от 24.11.2023 № 48 «Об установлении на территории сельского поселения Каменное ставок земельного налога, налоговых льгот</w:t>
      </w:r>
      <w:r w:rsidR="00506E92">
        <w:rPr>
          <w:bCs/>
        </w:rPr>
        <w:t xml:space="preserve"> </w:t>
      </w:r>
      <w:r w:rsidR="00506E92" w:rsidRPr="00506E92">
        <w:rPr>
          <w:bCs/>
        </w:rPr>
        <w:t>и условий их применения»</w:t>
      </w:r>
      <w:r w:rsidR="00506E92">
        <w:rPr>
          <w:bCs/>
        </w:rPr>
        <w:t>:</w:t>
      </w:r>
    </w:p>
    <w:p w14:paraId="2C7ACAFB" w14:textId="7E3606D0" w:rsidR="00506E92" w:rsidRDefault="00506E92" w:rsidP="00506E92">
      <w:pPr>
        <w:pStyle w:val="headertext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>
        <w:rPr>
          <w:bCs/>
        </w:rPr>
        <w:t xml:space="preserve"> Пункт 2 читать в новой редакции:</w:t>
      </w:r>
    </w:p>
    <w:p w14:paraId="426ABD6F" w14:textId="29F69CBD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 xml:space="preserve">«2. </w:t>
      </w:r>
      <w:r w:rsidRPr="00506E92">
        <w:rPr>
          <w:bCs/>
        </w:rPr>
        <w:t>Ставки земельного налога устанавливаются в зависимости от категории в следующих размерах:</w:t>
      </w:r>
    </w:p>
    <w:p w14:paraId="13F22325" w14:textId="77777777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 w:rsidRPr="00506E92">
        <w:rPr>
          <w:bCs/>
        </w:rPr>
        <w:t>1) земельные участки, занятые жилищным фондом или приобретенные (предоставленные) для жилищного строительства-0,3%</w:t>
      </w:r>
    </w:p>
    <w:p w14:paraId="2F4C91CE" w14:textId="61C0A7CF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 w:rsidRPr="00506E92">
        <w:rPr>
          <w:bCs/>
        </w:rPr>
        <w:t>2) земельные участки, находящиеся в составе садоводческих и огороднических объединений — 0,3 %;</w:t>
      </w:r>
    </w:p>
    <w:p w14:paraId="27824FF3" w14:textId="726D33CF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3</w:t>
      </w:r>
      <w:r w:rsidR="00506E92" w:rsidRPr="00506E92">
        <w:rPr>
          <w:bCs/>
        </w:rPr>
        <w:t>) земельные участки, предназначенные для объектов торговли, общественного питания, бытового обслуживания — 0,5 %;</w:t>
      </w:r>
    </w:p>
    <w:p w14:paraId="4D41D506" w14:textId="02AA064B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4</w:t>
      </w:r>
      <w:r w:rsidR="00506E92" w:rsidRPr="00506E92">
        <w:rPr>
          <w:bCs/>
        </w:rPr>
        <w:t>) земельные участки, предназначенные для размещения гостиниц — 0,3%;</w:t>
      </w:r>
    </w:p>
    <w:p w14:paraId="71962669" w14:textId="1A4D3B07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5</w:t>
      </w:r>
      <w:r w:rsidR="00506E92" w:rsidRPr="00506E92">
        <w:rPr>
          <w:bCs/>
        </w:rPr>
        <w:t>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искусства— 0,5 %;</w:t>
      </w:r>
    </w:p>
    <w:p w14:paraId="1A9DF314" w14:textId="1B51A59E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6</w:t>
      </w:r>
      <w:r w:rsidR="00506E92" w:rsidRPr="00506E92">
        <w:rPr>
          <w:bCs/>
        </w:rPr>
        <w:t xml:space="preserve">) земельные участки, приобретенные (предоставленные) для личного подсобного хозяйства, садоводства, огородничества или животноводства, а </w:t>
      </w:r>
      <w:r w:rsidR="00B25B1D" w:rsidRPr="00506E92">
        <w:rPr>
          <w:bCs/>
        </w:rPr>
        <w:t>также</w:t>
      </w:r>
      <w:r w:rsidR="00506E92" w:rsidRPr="00506E92">
        <w:rPr>
          <w:bCs/>
        </w:rPr>
        <w:t xml:space="preserve"> дачного хозяйства-0,3%</w:t>
      </w:r>
    </w:p>
    <w:p w14:paraId="7C269617" w14:textId="638C9BB6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7</w:t>
      </w:r>
      <w:r w:rsidR="00506E92" w:rsidRPr="00506E92">
        <w:rPr>
          <w:bCs/>
        </w:rPr>
        <w:t>)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производства- 0,3%;</w:t>
      </w:r>
    </w:p>
    <w:p w14:paraId="6F58E252" w14:textId="38E78D14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lastRenderedPageBreak/>
        <w:t>8</w:t>
      </w:r>
      <w:r w:rsidR="00506E92" w:rsidRPr="00506E92">
        <w:rPr>
          <w:bCs/>
        </w:rPr>
        <w:t xml:space="preserve">) </w:t>
      </w:r>
      <w:r w:rsidRPr="00AA4FC7">
        <w:rPr>
          <w:bCs/>
        </w:rPr>
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</w:t>
      </w:r>
      <w:r w:rsidR="00B25B1D">
        <w:rPr>
          <w:bCs/>
        </w:rPr>
        <w:t xml:space="preserve"> </w:t>
      </w:r>
      <w:r w:rsidRPr="00AA4FC7">
        <w:rPr>
          <w:bCs/>
        </w:rPr>
        <w:t>водоемов, каналов и коллекторов, набережные - 1.5%</w:t>
      </w:r>
      <w:r w:rsidR="00506E92" w:rsidRPr="00506E92">
        <w:rPr>
          <w:bCs/>
        </w:rPr>
        <w:t>;</w:t>
      </w:r>
    </w:p>
    <w:p w14:paraId="3FEF4845" w14:textId="777549AD" w:rsidR="00506E92" w:rsidRPr="00506E92" w:rsidRDefault="00AA4FC7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9</w:t>
      </w:r>
      <w:r w:rsidR="00506E92" w:rsidRPr="00506E92">
        <w:rPr>
          <w:bCs/>
        </w:rPr>
        <w:t>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1,5%;</w:t>
      </w:r>
    </w:p>
    <w:p w14:paraId="5B86107C" w14:textId="05D04461" w:rsid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 w:rsidRPr="00506E92">
        <w:rPr>
          <w:bCs/>
        </w:rPr>
        <w:t>1</w:t>
      </w:r>
      <w:r w:rsidR="00AA4FC7">
        <w:rPr>
          <w:bCs/>
        </w:rPr>
        <w:t>0</w:t>
      </w:r>
      <w:r w:rsidRPr="00506E92">
        <w:rPr>
          <w:bCs/>
        </w:rPr>
        <w:t>) объекты связи и центры обработки данных – 1,5</w:t>
      </w:r>
      <w:r>
        <w:rPr>
          <w:bCs/>
        </w:rPr>
        <w:t>%;</w:t>
      </w:r>
    </w:p>
    <w:p w14:paraId="59B448DF" w14:textId="0CE25756" w:rsidR="00506E92" w:rsidRPr="00506E92" w:rsidRDefault="00506E92" w:rsidP="00B25B1D">
      <w:pPr>
        <w:pStyle w:val="headertext"/>
        <w:ind w:firstLine="567"/>
        <w:contextualSpacing/>
        <w:mirrorIndents/>
        <w:jc w:val="both"/>
        <w:rPr>
          <w:bCs/>
        </w:rPr>
      </w:pPr>
      <w:r>
        <w:rPr>
          <w:bCs/>
        </w:rPr>
        <w:t>1</w:t>
      </w:r>
      <w:r w:rsidR="00AA4FC7">
        <w:rPr>
          <w:bCs/>
        </w:rPr>
        <w:t>1</w:t>
      </w:r>
      <w:r>
        <w:rPr>
          <w:bCs/>
        </w:rPr>
        <w:t>) прочие земельные участки – 1,5%</w:t>
      </w:r>
      <w:r w:rsidRPr="00506E92">
        <w:rPr>
          <w:bCs/>
        </w:rPr>
        <w:t>.</w:t>
      </w:r>
    </w:p>
    <w:p w14:paraId="7EACB7B8" w14:textId="745C69A0" w:rsidR="00506E92" w:rsidRDefault="00506E92" w:rsidP="00506E92">
      <w:pPr>
        <w:pStyle w:val="headertext"/>
        <w:shd w:val="clear" w:color="auto" w:fill="FFFFFF"/>
        <w:spacing w:before="0" w:beforeAutospacing="0" w:after="0" w:afterAutospacing="0"/>
        <w:ind w:firstLine="567"/>
        <w:contextualSpacing/>
        <w:mirrorIndents/>
        <w:jc w:val="both"/>
        <w:rPr>
          <w:bCs/>
        </w:rPr>
      </w:pPr>
    </w:p>
    <w:p w14:paraId="30214F59" w14:textId="77777777" w:rsidR="00AA4FC7" w:rsidRDefault="00AA4FC7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AA4FC7">
        <w:rPr>
          <w:bCs/>
        </w:rPr>
        <w:t>Опубликовать решение в официальном сетевом издании «Официальный сайт Октябрьского района»</w:t>
      </w:r>
      <w:r>
        <w:rPr>
          <w:bCs/>
        </w:rPr>
        <w:t>.</w:t>
      </w:r>
    </w:p>
    <w:p w14:paraId="56AFBF3B" w14:textId="0CA8951B" w:rsidR="00415D3E" w:rsidRPr="00D64A5E" w:rsidRDefault="00AA4FC7" w:rsidP="00E85078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mirrorIndents/>
        <w:jc w:val="both"/>
        <w:rPr>
          <w:bCs/>
        </w:rPr>
      </w:pPr>
      <w:r w:rsidRPr="00AA4FC7">
        <w:rPr>
          <w:bCs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14:paraId="2F482728" w14:textId="77777777" w:rsidR="00415D3E" w:rsidRPr="00D64A5E" w:rsidRDefault="00415D3E" w:rsidP="00032EA8">
      <w:pPr>
        <w:ind w:left="-540" w:right="-5"/>
        <w:jc w:val="both"/>
        <w:rPr>
          <w:sz w:val="24"/>
          <w:szCs w:val="24"/>
        </w:rPr>
      </w:pPr>
    </w:p>
    <w:p w14:paraId="7E12F282" w14:textId="77777777" w:rsidR="009855A3" w:rsidRPr="00D64A5E" w:rsidRDefault="009855A3" w:rsidP="00415D3E">
      <w:pPr>
        <w:ind w:left="-540" w:right="-5"/>
        <w:jc w:val="both"/>
        <w:rPr>
          <w:sz w:val="24"/>
          <w:szCs w:val="24"/>
        </w:rPr>
      </w:pPr>
    </w:p>
    <w:p w14:paraId="37EE6248" w14:textId="77777777" w:rsidR="00F76DE7" w:rsidRPr="00D64A5E" w:rsidRDefault="00740ADA" w:rsidP="00415D3E">
      <w:pPr>
        <w:ind w:left="-540"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     </w:t>
      </w:r>
    </w:p>
    <w:p w14:paraId="4F3D4424" w14:textId="77777777" w:rsidR="009855A3" w:rsidRPr="00D64A5E" w:rsidRDefault="00740ADA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>Г</w:t>
      </w:r>
      <w:r w:rsidR="00415D3E" w:rsidRPr="00D64A5E">
        <w:rPr>
          <w:sz w:val="24"/>
          <w:szCs w:val="24"/>
        </w:rPr>
        <w:t>лав</w:t>
      </w:r>
      <w:r w:rsidRPr="00D64A5E">
        <w:rPr>
          <w:sz w:val="24"/>
          <w:szCs w:val="24"/>
        </w:rPr>
        <w:t>а</w:t>
      </w:r>
    </w:p>
    <w:p w14:paraId="7C6BE6B3" w14:textId="77777777" w:rsidR="00415D3E" w:rsidRPr="00D64A5E" w:rsidRDefault="00BF56F9" w:rsidP="00F76DE7">
      <w:pPr>
        <w:ind w:right="-5"/>
        <w:jc w:val="both"/>
        <w:rPr>
          <w:sz w:val="24"/>
          <w:szCs w:val="24"/>
        </w:rPr>
      </w:pPr>
      <w:r w:rsidRPr="00D64A5E">
        <w:rPr>
          <w:sz w:val="24"/>
          <w:szCs w:val="24"/>
        </w:rPr>
        <w:t xml:space="preserve">сельского поселения </w:t>
      </w:r>
      <w:r w:rsidR="00C30201" w:rsidRPr="00D64A5E">
        <w:rPr>
          <w:sz w:val="24"/>
          <w:szCs w:val="24"/>
        </w:rPr>
        <w:t>Каменное</w:t>
      </w:r>
      <w:r w:rsidR="00415D3E" w:rsidRPr="00D64A5E">
        <w:rPr>
          <w:sz w:val="24"/>
          <w:szCs w:val="24"/>
        </w:rPr>
        <w:tab/>
      </w:r>
      <w:r w:rsidR="00415D3E" w:rsidRPr="00D64A5E">
        <w:rPr>
          <w:sz w:val="24"/>
          <w:szCs w:val="24"/>
        </w:rPr>
        <w:tab/>
        <w:t xml:space="preserve">              </w:t>
      </w:r>
      <w:r w:rsidR="000A24B2" w:rsidRPr="00D64A5E">
        <w:rPr>
          <w:sz w:val="24"/>
          <w:szCs w:val="24"/>
        </w:rPr>
        <w:t xml:space="preserve">    </w:t>
      </w:r>
      <w:r w:rsidR="009855A3" w:rsidRPr="00D64A5E">
        <w:rPr>
          <w:sz w:val="24"/>
          <w:szCs w:val="24"/>
        </w:rPr>
        <w:t xml:space="preserve">                                        </w:t>
      </w:r>
      <w:r w:rsidRPr="00D64A5E">
        <w:rPr>
          <w:sz w:val="24"/>
          <w:szCs w:val="24"/>
        </w:rPr>
        <w:t xml:space="preserve">Ю.П. </w:t>
      </w:r>
      <w:proofErr w:type="spellStart"/>
      <w:r w:rsidRPr="00D64A5E">
        <w:rPr>
          <w:sz w:val="24"/>
          <w:szCs w:val="24"/>
        </w:rPr>
        <w:t>Шпирналь</w:t>
      </w:r>
      <w:proofErr w:type="spellEnd"/>
      <w:r w:rsidR="00415D3E" w:rsidRPr="00D64A5E">
        <w:rPr>
          <w:sz w:val="24"/>
          <w:szCs w:val="24"/>
        </w:rPr>
        <w:t xml:space="preserve">                                         </w:t>
      </w:r>
    </w:p>
    <w:p w14:paraId="527E681F" w14:textId="77777777" w:rsidR="00415D3E" w:rsidRPr="00D64A5E" w:rsidRDefault="00415D3E" w:rsidP="00415D3E">
      <w:pPr>
        <w:ind w:left="6480"/>
        <w:jc w:val="both"/>
        <w:rPr>
          <w:sz w:val="24"/>
          <w:szCs w:val="24"/>
        </w:rPr>
      </w:pPr>
    </w:p>
    <w:p w14:paraId="566D5A48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C2D6103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33EF764C" w14:textId="77777777" w:rsidR="00E85078" w:rsidRPr="00D64A5E" w:rsidRDefault="00E85078" w:rsidP="00415D3E">
      <w:pPr>
        <w:ind w:left="6480"/>
        <w:jc w:val="both"/>
        <w:rPr>
          <w:sz w:val="24"/>
          <w:szCs w:val="24"/>
        </w:rPr>
      </w:pPr>
    </w:p>
    <w:p w14:paraId="049A2305" w14:textId="77777777" w:rsidR="00E85078" w:rsidRDefault="00E85078" w:rsidP="00415D3E">
      <w:pPr>
        <w:ind w:left="6480"/>
        <w:jc w:val="both"/>
        <w:rPr>
          <w:sz w:val="24"/>
          <w:szCs w:val="24"/>
        </w:rPr>
      </w:pPr>
    </w:p>
    <w:p w14:paraId="74292AF1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55B3896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650593D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232E811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28F99279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66DFB223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5C769A8E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8EECF1B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06D4599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0090F95F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3D632D1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2C86D3B0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3497A597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58FA2C5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171B3D90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536366B9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74BA923C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06330EB4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5B160CA4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805BD67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712137F6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00BA0D8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6F80FB95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00F44CC" w14:textId="77777777" w:rsidR="003D6E62" w:rsidRDefault="003D6E62" w:rsidP="00415D3E">
      <w:pPr>
        <w:ind w:left="6480"/>
        <w:jc w:val="both"/>
        <w:rPr>
          <w:sz w:val="24"/>
          <w:szCs w:val="24"/>
        </w:rPr>
      </w:pPr>
    </w:p>
    <w:p w14:paraId="4E14F0A5" w14:textId="74D7CF92" w:rsidR="00845DB8" w:rsidRDefault="00845DB8" w:rsidP="006B7DC6">
      <w:pPr>
        <w:ind w:left="6237"/>
        <w:jc w:val="both"/>
        <w:rPr>
          <w:sz w:val="24"/>
          <w:szCs w:val="24"/>
        </w:rPr>
      </w:pPr>
    </w:p>
    <w:p w14:paraId="7B62EBBC" w14:textId="5866F6D1" w:rsidR="00415D3E" w:rsidRPr="00D64A5E" w:rsidRDefault="00415D3E" w:rsidP="003D6E62">
      <w:pPr>
        <w:jc w:val="both"/>
        <w:rPr>
          <w:sz w:val="24"/>
          <w:szCs w:val="24"/>
        </w:rPr>
      </w:pPr>
    </w:p>
    <w:sectPr w:rsidR="00415D3E" w:rsidRPr="00D64A5E" w:rsidSect="006B7D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641"/>
    <w:multiLevelType w:val="multilevel"/>
    <w:tmpl w:val="2A8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115505E"/>
    <w:multiLevelType w:val="hybridMultilevel"/>
    <w:tmpl w:val="A066E642"/>
    <w:lvl w:ilvl="0" w:tplc="AE5A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A46806"/>
    <w:multiLevelType w:val="hybridMultilevel"/>
    <w:tmpl w:val="8ABA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2290A"/>
    <w:multiLevelType w:val="multilevel"/>
    <w:tmpl w:val="C7A224E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525485635">
    <w:abstractNumId w:val="0"/>
  </w:num>
  <w:num w:numId="2" w16cid:durableId="1081832023">
    <w:abstractNumId w:val="3"/>
  </w:num>
  <w:num w:numId="3" w16cid:durableId="281881245">
    <w:abstractNumId w:val="5"/>
  </w:num>
  <w:num w:numId="4" w16cid:durableId="1088229113">
    <w:abstractNumId w:val="4"/>
  </w:num>
  <w:num w:numId="5" w16cid:durableId="2824182">
    <w:abstractNumId w:val="1"/>
  </w:num>
  <w:num w:numId="6" w16cid:durableId="150407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3E"/>
    <w:rsid w:val="000132F3"/>
    <w:rsid w:val="00032EA8"/>
    <w:rsid w:val="0008012F"/>
    <w:rsid w:val="000A24B2"/>
    <w:rsid w:val="000D6D4F"/>
    <w:rsid w:val="001226EC"/>
    <w:rsid w:val="00167DCC"/>
    <w:rsid w:val="001A5D3F"/>
    <w:rsid w:val="001F667E"/>
    <w:rsid w:val="002231F6"/>
    <w:rsid w:val="0025039D"/>
    <w:rsid w:val="002A221A"/>
    <w:rsid w:val="002A6293"/>
    <w:rsid w:val="002C6109"/>
    <w:rsid w:val="002F40EE"/>
    <w:rsid w:val="00320700"/>
    <w:rsid w:val="0036553E"/>
    <w:rsid w:val="00383882"/>
    <w:rsid w:val="003A5B6F"/>
    <w:rsid w:val="003D6E62"/>
    <w:rsid w:val="003F2873"/>
    <w:rsid w:val="00414AC3"/>
    <w:rsid w:val="00415D3E"/>
    <w:rsid w:val="00506E92"/>
    <w:rsid w:val="0057782C"/>
    <w:rsid w:val="00584EE3"/>
    <w:rsid w:val="005F0C25"/>
    <w:rsid w:val="006043A4"/>
    <w:rsid w:val="006B7DC6"/>
    <w:rsid w:val="00733DAC"/>
    <w:rsid w:val="00740ADA"/>
    <w:rsid w:val="007800FA"/>
    <w:rsid w:val="00791AFD"/>
    <w:rsid w:val="007C2FE8"/>
    <w:rsid w:val="007C4705"/>
    <w:rsid w:val="007F5AA4"/>
    <w:rsid w:val="008217AA"/>
    <w:rsid w:val="00845DB8"/>
    <w:rsid w:val="00853CDE"/>
    <w:rsid w:val="0087389B"/>
    <w:rsid w:val="00886A67"/>
    <w:rsid w:val="0094334E"/>
    <w:rsid w:val="009855A3"/>
    <w:rsid w:val="009C48CB"/>
    <w:rsid w:val="009E3C1F"/>
    <w:rsid w:val="009E7BFE"/>
    <w:rsid w:val="00A00622"/>
    <w:rsid w:val="00A31D39"/>
    <w:rsid w:val="00A85B20"/>
    <w:rsid w:val="00AA4FC7"/>
    <w:rsid w:val="00AB1FAB"/>
    <w:rsid w:val="00B25B1D"/>
    <w:rsid w:val="00B33D54"/>
    <w:rsid w:val="00B4751B"/>
    <w:rsid w:val="00B47803"/>
    <w:rsid w:val="00B64B2A"/>
    <w:rsid w:val="00B92C2E"/>
    <w:rsid w:val="00B9302F"/>
    <w:rsid w:val="00BB3212"/>
    <w:rsid w:val="00BD6342"/>
    <w:rsid w:val="00BF56F9"/>
    <w:rsid w:val="00C30201"/>
    <w:rsid w:val="00C92E7B"/>
    <w:rsid w:val="00CA608B"/>
    <w:rsid w:val="00CC5C0B"/>
    <w:rsid w:val="00D50E36"/>
    <w:rsid w:val="00D64A5E"/>
    <w:rsid w:val="00D671E5"/>
    <w:rsid w:val="00D7075E"/>
    <w:rsid w:val="00E20034"/>
    <w:rsid w:val="00E54390"/>
    <w:rsid w:val="00E70B2A"/>
    <w:rsid w:val="00E85078"/>
    <w:rsid w:val="00EA0C9D"/>
    <w:rsid w:val="00EB327C"/>
    <w:rsid w:val="00F23751"/>
    <w:rsid w:val="00F76DE7"/>
    <w:rsid w:val="00F93670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E7AE"/>
  <w15:docId w15:val="{C28FA726-C343-4274-8653-DFB6667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E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334E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D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cp:lastPrinted>2024-06-20T06:32:00Z</cp:lastPrinted>
  <dcterms:created xsi:type="dcterms:W3CDTF">2024-09-18T09:49:00Z</dcterms:created>
  <dcterms:modified xsi:type="dcterms:W3CDTF">2024-09-18T09:49:00Z</dcterms:modified>
</cp:coreProperties>
</file>