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A11F36">
      <w:pPr>
        <w:spacing w:line="360" w:lineRule="auto"/>
        <w:jc w:val="center"/>
        <w:rPr>
          <w:rFonts w:ascii="FreeSetCTT" w:hAnsi="FreeSetCTT"/>
          <w:sz w:val="20"/>
        </w:rPr>
      </w:pPr>
      <w:r w:rsidRPr="00A11F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1">
            <v:imagedata r:id="rId5" o:title="герб Октябрьского района (для бланка)"/>
          </v:shape>
        </w:pict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C692C" w:rsidRDefault="00BE5DC3" w:rsidP="00D41C4F">
            <w:pPr>
              <w:spacing w:line="360" w:lineRule="auto"/>
              <w:jc w:val="center"/>
            </w:pPr>
            <w:r>
              <w:t>1</w:t>
            </w:r>
            <w:r w:rsidR="00D41C4F">
              <w:t>8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612D5" w:rsidRDefault="00FC692C" w:rsidP="008B4E0B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B612D5" w:rsidP="00931ACB">
            <w:pPr>
              <w:spacing w:line="360" w:lineRule="auto"/>
            </w:pPr>
            <w:r>
              <w:t>1</w:t>
            </w:r>
            <w:r w:rsidR="00931ACB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47059" w:rsidRDefault="00D41C4F" w:rsidP="00393B62">
            <w:pPr>
              <w:spacing w:line="360" w:lineRule="auto"/>
            </w:pPr>
            <w:r>
              <w:t>75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135A1C" w:rsidRDefault="00FD1E0D">
      <w:pPr>
        <w:spacing w:line="360" w:lineRule="auto"/>
      </w:pPr>
      <w:r>
        <w:t xml:space="preserve">Об изменении  вида </w:t>
      </w:r>
    </w:p>
    <w:p w:rsidR="00210868" w:rsidRDefault="00FD1E0D">
      <w:pPr>
        <w:spacing w:line="360" w:lineRule="auto"/>
      </w:pPr>
      <w:r>
        <w:t>разрешенного использования</w:t>
      </w:r>
    </w:p>
    <w:p w:rsidR="00135A1C" w:rsidRDefault="00135A1C" w:rsidP="00135A1C">
      <w:pPr>
        <w:ind w:firstLine="357"/>
        <w:jc w:val="both"/>
        <w:rPr>
          <w:color w:val="FF0000"/>
        </w:rPr>
      </w:pPr>
      <w:r>
        <w:t xml:space="preserve">В соответствии с пунктом 2 статьи 3.3. </w:t>
      </w:r>
      <w:proofErr w:type="gramStart"/>
      <w:r>
        <w:t>Федерального закона от 25.10.2001 № 137-ФЗ                     «О введении в действие Земельного кодекса Российской Федерации</w:t>
      </w:r>
      <w:r w:rsidRPr="00FA2166">
        <w:t xml:space="preserve">», пунктом 2 статьи 5.1 Закона Ханты-Мансийского автономного округа от 03.05.2000 № 26-оз «О регулировании отдельных земельных отношений в Ханты-Мансийском автономном округе - </w:t>
      </w:r>
      <w:proofErr w:type="spellStart"/>
      <w:r w:rsidRPr="00FA2166">
        <w:t>Югре</w:t>
      </w:r>
      <w:proofErr w:type="spellEnd"/>
      <w:r w:rsidRPr="00FA2166">
        <w:t>»</w:t>
      </w:r>
      <w:r>
        <w:t xml:space="preserve">, в связи с изменением целевого назначения  земельного участка и на основании </w:t>
      </w:r>
      <w:r w:rsidRPr="00A72F24">
        <w:t xml:space="preserve">имеющихся у администрации сельского поселения Каменное </w:t>
      </w:r>
      <w:r w:rsidRPr="004905FC">
        <w:t>документов</w:t>
      </w:r>
      <w:r w:rsidRPr="00FA2166">
        <w:rPr>
          <w:color w:val="FF0000"/>
        </w:rPr>
        <w:t>:</w:t>
      </w:r>
      <w:proofErr w:type="gramEnd"/>
    </w:p>
    <w:p w:rsidR="00135A1C" w:rsidRDefault="00135A1C" w:rsidP="00135A1C">
      <w:pPr>
        <w:numPr>
          <w:ilvl w:val="0"/>
          <w:numId w:val="19"/>
        </w:numPr>
        <w:jc w:val="both"/>
      </w:pPr>
      <w:r>
        <w:t xml:space="preserve">Изменить для земельного участка с кадастровым номером </w:t>
      </w:r>
      <w:r w:rsidRPr="008C649E">
        <w:t>86:07:0102005:190 общей площадью 1200 кв.м.</w:t>
      </w:r>
      <w:r>
        <w:t xml:space="preserve">, расположенного по адресу: </w:t>
      </w:r>
      <w:proofErr w:type="gramStart"/>
      <w:r>
        <w:t>Тюменская область, Ханты-Мансийский автономный округ – Югра, Октябрьский район, с. Каменное, ул. Новая, д.1, категория земель «строительство индивидуального жилого дома и хозяйственных построек» на «жилая застройка усадебного типа».</w:t>
      </w:r>
      <w:proofErr w:type="gramEnd"/>
    </w:p>
    <w:p w:rsidR="00135A1C" w:rsidRDefault="00135A1C" w:rsidP="00135A1C">
      <w:pPr>
        <w:numPr>
          <w:ilvl w:val="0"/>
          <w:numId w:val="19"/>
        </w:numPr>
        <w:jc w:val="both"/>
      </w:pPr>
      <w:r w:rsidRPr="00F81A50">
        <w:t xml:space="preserve">Администрации сельского поселения </w:t>
      </w:r>
      <w:proofErr w:type="gramStart"/>
      <w:r w:rsidRPr="00F81A50">
        <w:t>Каменное</w:t>
      </w:r>
      <w:proofErr w:type="gramEnd"/>
      <w:r w:rsidRPr="00F81A50">
        <w:t xml:space="preserve"> (Ю.П. Шпирналь) внести изменения кадастровых сведений по земельному участку с кадастровым номером 86:07:0102005:190 в реестр государственного кадастра недвижимости</w:t>
      </w:r>
      <w:r>
        <w:t xml:space="preserve"> Октябрьского кадастрового района.</w:t>
      </w:r>
    </w:p>
    <w:p w:rsidR="00135A1C" w:rsidRDefault="00135A1C" w:rsidP="00135A1C">
      <w:pPr>
        <w:numPr>
          <w:ilvl w:val="0"/>
          <w:numId w:val="19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135A1C" w:rsidRPr="00B3743F" w:rsidRDefault="00135A1C" w:rsidP="00135A1C">
      <w:pPr>
        <w:spacing w:line="360" w:lineRule="auto"/>
        <w:ind w:firstLine="360"/>
        <w:jc w:val="both"/>
        <w:rPr>
          <w:color w:val="7030A0"/>
        </w:rPr>
      </w:pPr>
    </w:p>
    <w:p w:rsidR="00FD1E0D" w:rsidRPr="008D458C" w:rsidRDefault="00FD1E0D" w:rsidP="00FD1E0D">
      <w:pPr>
        <w:jc w:val="center"/>
        <w:rPr>
          <w:b/>
          <w:color w:val="FF0000"/>
          <w:sz w:val="28"/>
          <w:szCs w:val="28"/>
        </w:rPr>
      </w:pPr>
    </w:p>
    <w:p w:rsidR="00FD1E0D" w:rsidRDefault="00FD1E0D" w:rsidP="00FD1E0D">
      <w:pPr>
        <w:spacing w:line="360" w:lineRule="auto"/>
        <w:jc w:val="both"/>
      </w:pPr>
    </w:p>
    <w:p w:rsidR="00FD1E0D" w:rsidRDefault="00FD1E0D" w:rsidP="00FD1E0D">
      <w:pPr>
        <w:spacing w:line="360" w:lineRule="auto"/>
        <w:ind w:right="21"/>
        <w:jc w:val="both"/>
      </w:pPr>
    </w:p>
    <w:p w:rsidR="00FD1E0D" w:rsidRDefault="00FD1E0D" w:rsidP="00FD1E0D"/>
    <w:p w:rsidR="00FD1E0D" w:rsidRDefault="00FD1E0D" w:rsidP="00FD1E0D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Ю.П. Шпирналь</w:t>
      </w:r>
    </w:p>
    <w:p w:rsidR="00FD1E0D" w:rsidRDefault="00FD1E0D" w:rsidP="00FD1E0D"/>
    <w:p w:rsidR="00D31532" w:rsidRPr="00F33A13" w:rsidRDefault="00D31532" w:rsidP="00F33A13"/>
    <w:sectPr w:rsidR="00D3153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A6312"/>
    <w:multiLevelType w:val="hybridMultilevel"/>
    <w:tmpl w:val="3B78DDDE"/>
    <w:lvl w:ilvl="0" w:tplc="86E208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E2373"/>
    <w:multiLevelType w:val="hybridMultilevel"/>
    <w:tmpl w:val="E8B2A5CC"/>
    <w:lvl w:ilvl="0" w:tplc="156C44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E4724A"/>
    <w:multiLevelType w:val="hybridMultilevel"/>
    <w:tmpl w:val="082A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6"/>
  </w:num>
  <w:num w:numId="7">
    <w:abstractNumId w:val="14"/>
  </w:num>
  <w:num w:numId="8">
    <w:abstractNumId w:val="12"/>
  </w:num>
  <w:num w:numId="9">
    <w:abstractNumId w:val="10"/>
  </w:num>
  <w:num w:numId="10">
    <w:abstractNumId w:val="15"/>
  </w:num>
  <w:num w:numId="11">
    <w:abstractNumId w:val="13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26A06"/>
    <w:rsid w:val="000270B1"/>
    <w:rsid w:val="00037FFD"/>
    <w:rsid w:val="000510F3"/>
    <w:rsid w:val="00086CD1"/>
    <w:rsid w:val="000A2F55"/>
    <w:rsid w:val="000A65D2"/>
    <w:rsid w:val="000B198E"/>
    <w:rsid w:val="000D0D77"/>
    <w:rsid w:val="000D41CA"/>
    <w:rsid w:val="000E4767"/>
    <w:rsid w:val="001078DC"/>
    <w:rsid w:val="001119AE"/>
    <w:rsid w:val="001169DD"/>
    <w:rsid w:val="00127AC2"/>
    <w:rsid w:val="00134A50"/>
    <w:rsid w:val="00135A1C"/>
    <w:rsid w:val="0016217A"/>
    <w:rsid w:val="00164DB2"/>
    <w:rsid w:val="001650B2"/>
    <w:rsid w:val="00191C61"/>
    <w:rsid w:val="00195953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3448D"/>
    <w:rsid w:val="0024540D"/>
    <w:rsid w:val="002A33AC"/>
    <w:rsid w:val="002B303C"/>
    <w:rsid w:val="002D7965"/>
    <w:rsid w:val="002E3821"/>
    <w:rsid w:val="00304AFD"/>
    <w:rsid w:val="00307BC1"/>
    <w:rsid w:val="00317184"/>
    <w:rsid w:val="003341F3"/>
    <w:rsid w:val="00336517"/>
    <w:rsid w:val="0034523B"/>
    <w:rsid w:val="003546C1"/>
    <w:rsid w:val="003648AE"/>
    <w:rsid w:val="00393B62"/>
    <w:rsid w:val="003A3BCC"/>
    <w:rsid w:val="003A5447"/>
    <w:rsid w:val="003D1D42"/>
    <w:rsid w:val="00402D5C"/>
    <w:rsid w:val="00424735"/>
    <w:rsid w:val="004450DF"/>
    <w:rsid w:val="004627CF"/>
    <w:rsid w:val="00462E45"/>
    <w:rsid w:val="00483004"/>
    <w:rsid w:val="004A78D4"/>
    <w:rsid w:val="004D042C"/>
    <w:rsid w:val="004F131A"/>
    <w:rsid w:val="004F2FD6"/>
    <w:rsid w:val="00580F4A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5F43"/>
    <w:rsid w:val="00644356"/>
    <w:rsid w:val="006A7BDE"/>
    <w:rsid w:val="006B6661"/>
    <w:rsid w:val="006E5AEE"/>
    <w:rsid w:val="006F3024"/>
    <w:rsid w:val="007162EA"/>
    <w:rsid w:val="007235E3"/>
    <w:rsid w:val="00731881"/>
    <w:rsid w:val="007360D6"/>
    <w:rsid w:val="00736221"/>
    <w:rsid w:val="0073634D"/>
    <w:rsid w:val="00770CDE"/>
    <w:rsid w:val="007A14EE"/>
    <w:rsid w:val="007B3490"/>
    <w:rsid w:val="007B68FC"/>
    <w:rsid w:val="007E2064"/>
    <w:rsid w:val="00812439"/>
    <w:rsid w:val="00822ECC"/>
    <w:rsid w:val="008426D2"/>
    <w:rsid w:val="0084345E"/>
    <w:rsid w:val="00891DE0"/>
    <w:rsid w:val="008B2BD3"/>
    <w:rsid w:val="008B4E0B"/>
    <w:rsid w:val="008D3DF2"/>
    <w:rsid w:val="008E3BFA"/>
    <w:rsid w:val="009075C0"/>
    <w:rsid w:val="00931ACB"/>
    <w:rsid w:val="00940EC1"/>
    <w:rsid w:val="00956925"/>
    <w:rsid w:val="00956C80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11F36"/>
    <w:rsid w:val="00A371F0"/>
    <w:rsid w:val="00A436C1"/>
    <w:rsid w:val="00A507F6"/>
    <w:rsid w:val="00A72D1C"/>
    <w:rsid w:val="00A822EE"/>
    <w:rsid w:val="00A906CD"/>
    <w:rsid w:val="00AC08A1"/>
    <w:rsid w:val="00AF7676"/>
    <w:rsid w:val="00B00B41"/>
    <w:rsid w:val="00B20FB5"/>
    <w:rsid w:val="00B337DB"/>
    <w:rsid w:val="00B353D7"/>
    <w:rsid w:val="00B46A24"/>
    <w:rsid w:val="00B55B9B"/>
    <w:rsid w:val="00B612D5"/>
    <w:rsid w:val="00B85110"/>
    <w:rsid w:val="00BA2DE5"/>
    <w:rsid w:val="00BB267A"/>
    <w:rsid w:val="00BC4C8F"/>
    <w:rsid w:val="00BE5DC3"/>
    <w:rsid w:val="00BF1018"/>
    <w:rsid w:val="00C22110"/>
    <w:rsid w:val="00C278B4"/>
    <w:rsid w:val="00C50095"/>
    <w:rsid w:val="00C528FF"/>
    <w:rsid w:val="00C736B4"/>
    <w:rsid w:val="00C73E72"/>
    <w:rsid w:val="00C923DE"/>
    <w:rsid w:val="00C94BD1"/>
    <w:rsid w:val="00C979BD"/>
    <w:rsid w:val="00CD1645"/>
    <w:rsid w:val="00D047B4"/>
    <w:rsid w:val="00D11455"/>
    <w:rsid w:val="00D22D55"/>
    <w:rsid w:val="00D31532"/>
    <w:rsid w:val="00D36847"/>
    <w:rsid w:val="00D41C4F"/>
    <w:rsid w:val="00D51F22"/>
    <w:rsid w:val="00D64633"/>
    <w:rsid w:val="00D646C5"/>
    <w:rsid w:val="00D82008"/>
    <w:rsid w:val="00D85E31"/>
    <w:rsid w:val="00D90638"/>
    <w:rsid w:val="00D94D49"/>
    <w:rsid w:val="00DA49B9"/>
    <w:rsid w:val="00DA7464"/>
    <w:rsid w:val="00DE3CFF"/>
    <w:rsid w:val="00E0134C"/>
    <w:rsid w:val="00E04835"/>
    <w:rsid w:val="00E314F0"/>
    <w:rsid w:val="00E55461"/>
    <w:rsid w:val="00E6547F"/>
    <w:rsid w:val="00E839D9"/>
    <w:rsid w:val="00EC7C20"/>
    <w:rsid w:val="00EE53B9"/>
    <w:rsid w:val="00F33A13"/>
    <w:rsid w:val="00F47059"/>
    <w:rsid w:val="00F55BBA"/>
    <w:rsid w:val="00F62AAF"/>
    <w:rsid w:val="00FC692C"/>
    <w:rsid w:val="00FD1E0D"/>
    <w:rsid w:val="00FD32F5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D"/>
    <w:rPr>
      <w:sz w:val="24"/>
      <w:szCs w:val="24"/>
    </w:rPr>
  </w:style>
  <w:style w:type="paragraph" w:styleId="2">
    <w:name w:val="heading 2"/>
    <w:basedOn w:val="a"/>
    <w:next w:val="a"/>
    <w:qFormat/>
    <w:rsid w:val="001169DD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9D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9</cp:revision>
  <cp:lastPrinted>2015-06-22T11:23:00Z</cp:lastPrinted>
  <dcterms:created xsi:type="dcterms:W3CDTF">2015-06-18T04:24:00Z</dcterms:created>
  <dcterms:modified xsi:type="dcterms:W3CDTF">2015-06-22T11:23:00Z</dcterms:modified>
</cp:coreProperties>
</file>